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bidi w:val="0"/>
        <w:spacing w:before="108" w:after="108"/>
        <w:ind w:left="0" w:right="0" w:hanging="0"/>
        <w:rPr/>
      </w:pPr>
      <w:hyperlink r:id="rId2">
        <w:r>
          <w:rPr>
            <w:rFonts w:eastAsia="Times New Roman" w:cs="Arial"/>
            <w:b w:val="false"/>
            <w:bCs w:val="false"/>
            <w:lang w:val="ru-RU" w:eastAsia="ru-RU" w:bidi="ar-SA"/>
          </w:rPr>
          <w:t>Федеральный закон от 21 декабря 1994 г. N 69-ФЗ</w:t>
        </w:r>
        <w:r>
          <w:rPr/>
          <w:br/>
        </w:r>
        <w:r>
          <w:rPr>
            <w:rFonts w:eastAsia="Times New Roman" w:cs="Arial"/>
            <w:b w:val="false"/>
            <w:bCs w:val="false"/>
            <w:lang w:val="ru-RU" w:eastAsia="ru-RU" w:bidi="ar-SA"/>
          </w:rPr>
          <w:t>"О пожарной безопасности"</w:t>
        </w:r>
      </w:hyperlink>
    </w:p>
    <w:p>
      <w:pPr>
        <w:pStyle w:val="Normal"/>
        <w:bidi w:val="0"/>
        <w:ind w:left="0" w:right="0" w:firstLine="720"/>
        <w:rPr/>
      </w:pPr>
      <w:r>
        <w:rPr/>
      </w:r>
    </w:p>
    <w:p>
      <w:pPr>
        <w:pStyle w:val="Normal"/>
        <w:bidi w:val="0"/>
        <w:ind w:left="0" w:right="0" w:firstLine="720"/>
        <w:rPr/>
      </w:pPr>
      <w:r>
        <w:rPr>
          <w:rStyle w:val="Style10"/>
          <w:bCs/>
          <w:lang w:val="ru-RU" w:eastAsia="ru-RU" w:bidi="ar-SA"/>
        </w:rPr>
        <w:t>Принят Государственной Думой 18 ноября 1994 года</w:t>
      </w:r>
    </w:p>
    <w:p>
      <w:pPr>
        <w:pStyle w:val="Style47"/>
        <w:bidi w:val="0"/>
        <w:ind w:left="170" w:right="0" w:hanging="0"/>
        <w:rPr>
          <w:highlight w:val="white"/>
        </w:rPr>
      </w:pPr>
      <w:r>
        <w:rPr>
          <w:shd w:fill="F0F0F0" w:val="clear"/>
        </w:rPr>
      </w:r>
    </w:p>
    <w:p>
      <w:pPr>
        <w:pStyle w:val="Normal"/>
        <w:bidi w:val="0"/>
        <w:ind w:left="0" w:right="0" w:firstLine="720"/>
        <w:rPr/>
      </w:pPr>
      <w:r>
        <w:rPr/>
        <w:t>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учреждениями, организациями, крестьянскими (фермерскими) хозяйствами, иными юридическими лицами независимо от их организационно-правовых форм и форм собственности (далее - организации), а также между общественными объединениями, индивидуальными предпринимателями, должностными лицами, гражданами Российской Федерации, иностранными гражданами, лицами без гражданства (далее - граждане).</w:t>
      </w:r>
    </w:p>
    <w:p>
      <w:pPr>
        <w:pStyle w:val="Normal"/>
        <w:bidi w:val="0"/>
        <w:ind w:left="0" w:right="0" w:firstLine="720"/>
        <w:rPr/>
      </w:pPr>
      <w:bookmarkStart w:id="0" w:name="sub_1112"/>
      <w:bookmarkEnd w:id="0"/>
      <w:r>
        <w:rPr/>
        <w:t>Обеспечение пожарной безопасности является одной из важнейших функций государства.</w:t>
      </w:r>
    </w:p>
    <w:p>
      <w:pPr>
        <w:pStyle w:val="Style47"/>
        <w:bidi w:val="0"/>
        <w:ind w:left="170" w:right="0" w:hanging="0"/>
        <w:rPr>
          <w:highlight w:val="white"/>
        </w:rPr>
      </w:pPr>
      <w:r>
        <w:rPr>
          <w:shd w:fill="F0F0F0" w:val="clear"/>
        </w:rPr>
      </w:r>
      <w:bookmarkStart w:id="1" w:name="sub_1112"/>
      <w:bookmarkStart w:id="2" w:name="sub_1112"/>
      <w:bookmarkEnd w:id="2"/>
    </w:p>
    <w:p>
      <w:pPr>
        <w:pStyle w:val="1"/>
        <w:bidi w:val="0"/>
        <w:ind w:left="0" w:right="0" w:hanging="0"/>
        <w:rPr/>
      </w:pPr>
      <w:bookmarkStart w:id="3" w:name="sub_100"/>
      <w:bookmarkEnd w:id="3"/>
      <w:r>
        <w:rPr/>
        <w:t>Глава I. Общие положения</w:t>
      </w:r>
    </w:p>
    <w:p>
      <w:pPr>
        <w:pStyle w:val="Normal"/>
        <w:bidi w:val="0"/>
        <w:ind w:left="0" w:right="0" w:firstLine="720"/>
        <w:rPr/>
      </w:pPr>
      <w:r>
        <w:rPr/>
      </w:r>
      <w:bookmarkStart w:id="4" w:name="sub_100"/>
      <w:bookmarkStart w:id="5" w:name="sub_100"/>
      <w:bookmarkEnd w:id="5"/>
    </w:p>
    <w:p>
      <w:pPr>
        <w:pStyle w:val="Style40"/>
        <w:bidi w:val="0"/>
        <w:ind w:left="1612" w:right="0" w:hanging="892"/>
        <w:rPr/>
      </w:pPr>
      <w:r>
        <w:rPr>
          <w:rStyle w:val="Style10"/>
          <w:bCs/>
          <w:lang w:val="ru-RU" w:eastAsia="ru-RU" w:bidi="ar-SA"/>
        </w:rPr>
        <w:t>Статья 1.</w:t>
      </w:r>
      <w:r>
        <w:rPr/>
        <w:t xml:space="preserve"> Основные понятия</w:t>
      </w:r>
    </w:p>
    <w:p>
      <w:pPr>
        <w:pStyle w:val="Normal"/>
        <w:bidi w:val="0"/>
        <w:ind w:left="0" w:right="0" w:firstLine="720"/>
        <w:rPr/>
      </w:pPr>
      <w:r>
        <w:rPr/>
        <w:t>В целях настоящего Федерального закона применяются следующие понятия:</w:t>
      </w:r>
    </w:p>
    <w:p>
      <w:pPr>
        <w:pStyle w:val="Normal"/>
        <w:bidi w:val="0"/>
        <w:ind w:left="0" w:right="0" w:firstLine="720"/>
        <w:rPr/>
      </w:pPr>
      <w:bookmarkStart w:id="6" w:name="sub_5002"/>
      <w:bookmarkEnd w:id="6"/>
      <w:r>
        <w:rPr>
          <w:rStyle w:val="Style10"/>
          <w:bCs/>
          <w:lang w:val="ru-RU" w:eastAsia="ru-RU" w:bidi="ar-SA"/>
        </w:rPr>
        <w:t>пожарная безопасность</w:t>
      </w:r>
      <w:r>
        <w:rPr/>
        <w:t xml:space="preserve"> - состояние защищенности личности, имущества, общества и государства от пожаров;</w:t>
      </w:r>
    </w:p>
    <w:p>
      <w:pPr>
        <w:pStyle w:val="Normal"/>
        <w:bidi w:val="0"/>
        <w:ind w:left="0" w:right="0" w:firstLine="720"/>
        <w:rPr/>
      </w:pPr>
      <w:bookmarkStart w:id="7" w:name="sub_5002"/>
      <w:bookmarkStart w:id="8" w:name="sub_5001"/>
      <w:bookmarkEnd w:id="7"/>
      <w:bookmarkEnd w:id="8"/>
      <w:r>
        <w:rPr>
          <w:rStyle w:val="Style10"/>
          <w:bCs/>
          <w:lang w:val="ru-RU" w:eastAsia="ru-RU" w:bidi="ar-SA"/>
        </w:rPr>
        <w:t>пожар</w:t>
      </w:r>
      <w:r>
        <w:rPr/>
        <w:t xml:space="preserve"> - неконтролируемое горение, причиняющее материальный ущерб, вред жизни и здоровью граждан, интересам общества и государства;</w:t>
      </w:r>
    </w:p>
    <w:p>
      <w:pPr>
        <w:pStyle w:val="Normal"/>
        <w:bidi w:val="0"/>
        <w:ind w:left="0" w:right="0" w:firstLine="720"/>
        <w:rPr/>
      </w:pPr>
      <w:bookmarkStart w:id="9" w:name="sub_5001"/>
      <w:bookmarkStart w:id="10" w:name="sub_50021"/>
      <w:bookmarkEnd w:id="9"/>
      <w:bookmarkEnd w:id="10"/>
      <w:r>
        <w:rPr>
          <w:rStyle w:val="Style10"/>
          <w:bCs/>
          <w:lang w:val="ru-RU" w:eastAsia="ru-RU" w:bidi="ar-SA"/>
        </w:rPr>
        <w:t>требования пожарной безопасности</w:t>
      </w:r>
      <w:r>
        <w:rPr/>
        <w:t xml:space="preserve">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pPr>
        <w:pStyle w:val="Normal"/>
        <w:bidi w:val="0"/>
        <w:ind w:left="0" w:right="0" w:firstLine="720"/>
        <w:rPr/>
      </w:pPr>
      <w:bookmarkStart w:id="11" w:name="sub_50021"/>
      <w:bookmarkStart w:id="12" w:name="sub_5003"/>
      <w:bookmarkEnd w:id="11"/>
      <w:bookmarkEnd w:id="12"/>
      <w:r>
        <w:rPr>
          <w:rStyle w:val="Style10"/>
          <w:bCs/>
          <w:lang w:val="ru-RU" w:eastAsia="ru-RU" w:bidi="ar-SA"/>
        </w:rPr>
        <w:t>нарушение требований пожарной безопасности</w:t>
      </w:r>
      <w:r>
        <w:rPr/>
        <w:t xml:space="preserve"> - невыполнение или ненадлежащее выполнение требований пожарной безопасности;</w:t>
      </w:r>
    </w:p>
    <w:p>
      <w:pPr>
        <w:pStyle w:val="Normal"/>
        <w:bidi w:val="0"/>
        <w:ind w:left="0" w:right="0" w:firstLine="720"/>
        <w:rPr/>
      </w:pPr>
      <w:bookmarkStart w:id="13" w:name="sub_5003"/>
      <w:bookmarkStart w:id="14" w:name="sub_5004"/>
      <w:bookmarkEnd w:id="13"/>
      <w:bookmarkEnd w:id="14"/>
      <w:r>
        <w:rPr>
          <w:rStyle w:val="Style10"/>
          <w:bCs/>
          <w:lang w:val="ru-RU" w:eastAsia="ru-RU" w:bidi="ar-SA"/>
        </w:rPr>
        <w:t>противопожарный режим</w:t>
      </w:r>
      <w:r>
        <w:rPr/>
        <w:t xml:space="preserve">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зданий, сооружений, помещений организаций и других объектов защиты в целях обеспечения пожарной безопасности;</w:t>
      </w:r>
    </w:p>
    <w:p>
      <w:pPr>
        <w:pStyle w:val="Normal"/>
        <w:bidi w:val="0"/>
        <w:ind w:left="0" w:right="0" w:firstLine="720"/>
        <w:rPr/>
      </w:pPr>
      <w:bookmarkStart w:id="15" w:name="sub_5004"/>
      <w:bookmarkStart w:id="16" w:name="sub_5005"/>
      <w:bookmarkEnd w:id="15"/>
      <w:bookmarkEnd w:id="16"/>
      <w:r>
        <w:rPr>
          <w:rStyle w:val="Style10"/>
          <w:bCs/>
          <w:lang w:val="ru-RU" w:eastAsia="ru-RU" w:bidi="ar-SA"/>
        </w:rPr>
        <w:t>меры пожарной безопасности</w:t>
      </w:r>
      <w:r>
        <w:rPr/>
        <w:t xml:space="preserve"> - действия по обеспечению пожарной безопасности, в том числе по выполнению требований пожарной безопасности;</w:t>
      </w:r>
    </w:p>
    <w:p>
      <w:pPr>
        <w:pStyle w:val="Normal"/>
        <w:bidi w:val="0"/>
        <w:ind w:left="0" w:right="0" w:firstLine="720"/>
        <w:rPr/>
      </w:pPr>
      <w:bookmarkStart w:id="17" w:name="sub_5005"/>
      <w:bookmarkStart w:id="18" w:name="sub_5006"/>
      <w:bookmarkEnd w:id="17"/>
      <w:bookmarkEnd w:id="18"/>
      <w:r>
        <w:rPr>
          <w:rStyle w:val="Style10"/>
          <w:bCs/>
          <w:lang w:val="ru-RU" w:eastAsia="ru-RU" w:bidi="ar-SA"/>
        </w:rPr>
        <w:t>пожарная охрана</w:t>
      </w:r>
      <w:r>
        <w:rPr/>
        <w:t xml:space="preserve">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pPr>
        <w:pStyle w:val="Normal"/>
        <w:bidi w:val="0"/>
        <w:ind w:left="0" w:right="0" w:firstLine="720"/>
        <w:rPr/>
      </w:pPr>
      <w:bookmarkStart w:id="19" w:name="sub_5006"/>
      <w:bookmarkStart w:id="20" w:name="sub_5007"/>
      <w:bookmarkEnd w:id="19"/>
      <w:bookmarkEnd w:id="20"/>
      <w:r>
        <w:rPr>
          <w:rStyle w:val="Style10"/>
          <w:bCs/>
          <w:lang w:val="ru-RU" w:eastAsia="ru-RU" w:bidi="ar-SA"/>
        </w:rPr>
        <w:t>пожарно-техническая продукция</w:t>
      </w:r>
      <w:r>
        <w:rPr/>
        <w:t xml:space="preserve">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pPr>
        <w:pStyle w:val="Normal"/>
        <w:bidi w:val="0"/>
        <w:ind w:left="0" w:right="0" w:firstLine="720"/>
        <w:rPr/>
      </w:pPr>
      <w:bookmarkStart w:id="21" w:name="sub_5007"/>
      <w:bookmarkStart w:id="22" w:name="sub_5009"/>
      <w:bookmarkEnd w:id="21"/>
      <w:bookmarkEnd w:id="22"/>
      <w:r>
        <w:rPr>
          <w:rStyle w:val="Style10"/>
          <w:bCs/>
          <w:lang w:val="ru-RU" w:eastAsia="ru-RU" w:bidi="ar-SA"/>
        </w:rPr>
        <w:t>федеральный государственный пожарный надзор</w:t>
      </w:r>
      <w:r>
        <w:rPr/>
        <w:t xml:space="preserve"> - деятельность уполномоченных федеральных органов исполнительной власти, органов исполнительной власти субъектов Российской Федерации, осуществляющих переданные полномочия, а также подведомственных им государственных учреждений, направленная на предупреждение, выявление и пресечение нарушений организациями и гражданами требований, установленных законодательством Российской Федерации о пожарной безопасности (далее - обязательные требования), посредством организации и проведения проверок деятельности организаций и граждан, состояния используемых (эксплуатируемых) ими объектов защиты, проведения мероприятий по контролю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принятия предусмотренных законодательством Российской Федерации мер по пресечению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пожарной безопасности, анализу и прогнозированию состояния исполнения указанных требований при осуществлении организациями и гражданами своей деятельности;</w:t>
      </w:r>
    </w:p>
    <w:p>
      <w:pPr>
        <w:pStyle w:val="Normal"/>
        <w:bidi w:val="0"/>
        <w:ind w:left="0" w:right="0" w:firstLine="720"/>
        <w:rPr/>
      </w:pPr>
      <w:bookmarkStart w:id="23" w:name="sub_5009"/>
      <w:bookmarkStart w:id="24" w:name="sub_5011"/>
      <w:bookmarkEnd w:id="23"/>
      <w:bookmarkEnd w:id="24"/>
      <w:r>
        <w:rPr>
          <w:rStyle w:val="Style10"/>
          <w:bCs/>
          <w:lang w:val="ru-RU" w:eastAsia="ru-RU" w:bidi="ar-SA"/>
        </w:rPr>
        <w:t>ведомственный пожарный надзор</w:t>
      </w:r>
      <w:r>
        <w:rPr/>
        <w:t xml:space="preserve">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pPr>
        <w:pStyle w:val="Normal"/>
        <w:bidi w:val="0"/>
        <w:ind w:left="0" w:right="0" w:firstLine="720"/>
        <w:rPr/>
      </w:pPr>
      <w:bookmarkStart w:id="25" w:name="sub_5011"/>
      <w:bookmarkStart w:id="26" w:name="sub_5012"/>
      <w:bookmarkEnd w:id="25"/>
      <w:bookmarkEnd w:id="26"/>
      <w:r>
        <w:rPr>
          <w:rStyle w:val="Style10"/>
          <w:bCs/>
          <w:lang w:val="ru-RU" w:eastAsia="ru-RU" w:bidi="ar-SA"/>
        </w:rPr>
        <w:t>подтверждение соответствия в области пожарной безопасности</w:t>
      </w:r>
      <w:r>
        <w:rPr/>
        <w:t xml:space="preserve"> - документальное удостоверение соответствия продукции или иных объектов, выполнения работ и оказания услуг требованиям технических регламентов, документов по стандартизации, принятых в соответствии с </w:t>
      </w:r>
      <w:hyperlink r:id="rId3">
        <w:r>
          <w:rPr>
            <w:rFonts w:eastAsia="Times New Roman" w:cs="Arial"/>
            <w:lang w:val="ru-RU" w:eastAsia="ru-RU" w:bidi="ar-SA"/>
          </w:rPr>
          <w:t>законодательством</w:t>
        </w:r>
      </w:hyperlink>
      <w:r>
        <w:rPr/>
        <w:t xml:space="preserve"> Российской Федерации о стандартизации, норм пожарной безопасности или условиям договоров;</w:t>
      </w:r>
    </w:p>
    <w:p>
      <w:pPr>
        <w:pStyle w:val="Normal"/>
        <w:bidi w:val="0"/>
        <w:ind w:left="0" w:right="0" w:firstLine="720"/>
        <w:rPr/>
      </w:pPr>
      <w:bookmarkStart w:id="27" w:name="sub_5012"/>
      <w:bookmarkStart w:id="28" w:name="sub_5013"/>
      <w:bookmarkEnd w:id="27"/>
      <w:bookmarkEnd w:id="28"/>
      <w:r>
        <w:rPr>
          <w:rStyle w:val="Style10"/>
          <w:bCs/>
          <w:lang w:val="ru-RU" w:eastAsia="ru-RU" w:bidi="ar-SA"/>
        </w:rPr>
        <w:t>нормативные документы по пожарной безопасности</w:t>
      </w:r>
      <w:r>
        <w:rPr/>
        <w:t xml:space="preserve"> - национальные стандарты Российской Федерации, своды правил, содержащие требования пожарной безопасности, а также иные документы, содержащие требования пожарной безопасности;</w:t>
      </w:r>
    </w:p>
    <w:p>
      <w:pPr>
        <w:pStyle w:val="Normal"/>
        <w:bidi w:val="0"/>
        <w:ind w:left="0" w:right="0" w:firstLine="720"/>
        <w:rPr/>
      </w:pPr>
      <w:bookmarkStart w:id="29" w:name="sub_5013"/>
      <w:bookmarkStart w:id="30" w:name="sub_5014"/>
      <w:bookmarkEnd w:id="29"/>
      <w:bookmarkEnd w:id="30"/>
      <w:r>
        <w:rPr>
          <w:rStyle w:val="Style10"/>
          <w:bCs/>
          <w:lang w:val="ru-RU" w:eastAsia="ru-RU" w:bidi="ar-SA"/>
        </w:rPr>
        <w:t>профилактика пожаров</w:t>
      </w:r>
      <w:r>
        <w:rPr/>
        <w:t xml:space="preserve"> - совокупность превентивных мер, направленных на исключение возможности возникновения пожаров и ограничение их последствий;</w:t>
      </w:r>
    </w:p>
    <w:p>
      <w:pPr>
        <w:pStyle w:val="Normal"/>
        <w:bidi w:val="0"/>
        <w:ind w:left="0" w:right="0" w:firstLine="720"/>
        <w:rPr/>
      </w:pPr>
      <w:bookmarkStart w:id="31" w:name="sub_5014"/>
      <w:bookmarkStart w:id="32" w:name="sub_1017"/>
      <w:bookmarkEnd w:id="31"/>
      <w:bookmarkEnd w:id="32"/>
      <w:r>
        <w:rPr>
          <w:rStyle w:val="Style10"/>
          <w:bCs/>
          <w:lang w:val="ru-RU" w:eastAsia="ru-RU" w:bidi="ar-SA"/>
        </w:rPr>
        <w:t>первичные меры пожарной безопасности</w:t>
      </w:r>
      <w:r>
        <w:rPr/>
        <w:t xml:space="preserve"> - реализация принятых в установленном порядке норм и правил по предотвращению пожаров, спасению людей и имущества от пожаров;</w:t>
      </w:r>
    </w:p>
    <w:p>
      <w:pPr>
        <w:pStyle w:val="Normal"/>
        <w:bidi w:val="0"/>
        <w:ind w:left="0" w:right="0" w:firstLine="720"/>
        <w:rPr/>
      </w:pPr>
      <w:bookmarkStart w:id="33" w:name="sub_1017"/>
      <w:bookmarkStart w:id="34" w:name="sub_1015"/>
      <w:bookmarkEnd w:id="33"/>
      <w:bookmarkEnd w:id="34"/>
      <w:r>
        <w:rPr>
          <w:rStyle w:val="Style10"/>
          <w:bCs/>
          <w:lang w:val="ru-RU" w:eastAsia="ru-RU" w:bidi="ar-SA"/>
        </w:rPr>
        <w:t>пожарно-спасательный гарнизон</w:t>
      </w:r>
      <w:r>
        <w:rPr/>
        <w:t xml:space="preserve">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pPr>
        <w:pStyle w:val="Normal"/>
        <w:bidi w:val="0"/>
        <w:ind w:left="0" w:right="0" w:firstLine="720"/>
        <w:rPr/>
      </w:pPr>
      <w:bookmarkStart w:id="35" w:name="sub_1015"/>
      <w:bookmarkStart w:id="36" w:name="sub_1018"/>
      <w:bookmarkEnd w:id="35"/>
      <w:bookmarkEnd w:id="36"/>
      <w:r>
        <w:rPr>
          <w:rStyle w:val="Style10"/>
          <w:bCs/>
          <w:lang w:val="ru-RU" w:eastAsia="ru-RU" w:bidi="ar-SA"/>
        </w:rPr>
        <w:t>организация тушения пожаров</w:t>
      </w:r>
      <w:r>
        <w:rPr/>
        <w:t xml:space="preserve">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pPr>
        <w:pStyle w:val="Normal"/>
        <w:bidi w:val="0"/>
        <w:ind w:left="0" w:right="0" w:firstLine="720"/>
        <w:rPr/>
      </w:pPr>
      <w:bookmarkStart w:id="37" w:name="sub_1018"/>
      <w:bookmarkStart w:id="38" w:name="sub_1019"/>
      <w:bookmarkEnd w:id="37"/>
      <w:bookmarkEnd w:id="38"/>
      <w:r>
        <w:rPr>
          <w:rStyle w:val="Style10"/>
          <w:bCs/>
          <w:lang w:val="ru-RU" w:eastAsia="ru-RU" w:bidi="ar-SA"/>
        </w:rPr>
        <w:t>особый противопожарный режим</w:t>
      </w:r>
      <w:r>
        <w:rPr/>
        <w:t xml:space="preserve">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pPr>
        <w:pStyle w:val="Normal"/>
        <w:bidi w:val="0"/>
        <w:ind w:left="0" w:right="0" w:firstLine="720"/>
        <w:rPr/>
      </w:pPr>
      <w:bookmarkStart w:id="39" w:name="sub_1019"/>
      <w:bookmarkStart w:id="40" w:name="sub_1020"/>
      <w:bookmarkEnd w:id="39"/>
      <w:bookmarkEnd w:id="40"/>
      <w:r>
        <w:rPr>
          <w:rStyle w:val="Style10"/>
          <w:bCs/>
          <w:lang w:val="ru-RU" w:eastAsia="ru-RU" w:bidi="ar-SA"/>
        </w:rPr>
        <w:t>локализация пожара</w:t>
      </w:r>
      <w:r>
        <w:rPr/>
        <w:t xml:space="preserve">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pPr>
        <w:pStyle w:val="Normal"/>
        <w:bidi w:val="0"/>
        <w:ind w:left="0" w:right="0" w:firstLine="720"/>
        <w:rPr/>
      </w:pPr>
      <w:bookmarkStart w:id="41" w:name="sub_1020"/>
      <w:bookmarkStart w:id="42" w:name="sub_1021"/>
      <w:bookmarkEnd w:id="41"/>
      <w:bookmarkEnd w:id="42"/>
      <w:r>
        <w:rPr>
          <w:rStyle w:val="Style10"/>
          <w:bCs/>
          <w:lang w:val="ru-RU" w:eastAsia="ru-RU" w:bidi="ar-SA"/>
        </w:rPr>
        <w:t>координация в области пожарной безопасности</w:t>
      </w:r>
      <w:r>
        <w:rPr/>
        <w:t xml:space="preserve"> - деятельность по обеспечению взаимосвязи (взаимодействия) и слаженности элементов системы обеспечения пожарной безопасности;</w:t>
      </w:r>
    </w:p>
    <w:p>
      <w:pPr>
        <w:pStyle w:val="Normal"/>
        <w:bidi w:val="0"/>
        <w:ind w:left="0" w:right="0" w:firstLine="720"/>
        <w:rPr/>
      </w:pPr>
      <w:bookmarkStart w:id="43" w:name="sub_1021"/>
      <w:bookmarkStart w:id="44" w:name="sub_1022"/>
      <w:bookmarkEnd w:id="43"/>
      <w:bookmarkEnd w:id="44"/>
      <w:r>
        <w:rPr>
          <w:rStyle w:val="Style10"/>
          <w:bCs/>
          <w:lang w:val="ru-RU" w:eastAsia="ru-RU" w:bidi="ar-SA"/>
        </w:rPr>
        <w:t>противопожарная пропаганда</w:t>
      </w:r>
      <w:r>
        <w:rPr/>
        <w:t xml:space="preserve"> - информирование общества о путях обеспечения пожарной безопасности;</w:t>
      </w:r>
    </w:p>
    <w:p>
      <w:pPr>
        <w:pStyle w:val="Normal"/>
        <w:bidi w:val="0"/>
        <w:ind w:left="0" w:right="0" w:firstLine="720"/>
        <w:rPr/>
      </w:pPr>
      <w:bookmarkStart w:id="45" w:name="sub_1022"/>
      <w:bookmarkStart w:id="46" w:name="sub_1023"/>
      <w:bookmarkEnd w:id="45"/>
      <w:bookmarkEnd w:id="46"/>
      <w:r>
        <w:rPr>
          <w:rStyle w:val="Style10"/>
          <w:bCs/>
          <w:lang w:val="ru-RU" w:eastAsia="ru-RU" w:bidi="ar-SA"/>
        </w:rPr>
        <w:t>обучение мерам пожарной безопасности</w:t>
      </w:r>
      <w:r>
        <w:rPr/>
        <w:t xml:space="preserve"> -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жизни;</w:t>
      </w:r>
    </w:p>
    <w:p>
      <w:pPr>
        <w:pStyle w:val="Normal"/>
        <w:bidi w:val="0"/>
        <w:ind w:left="0" w:right="0" w:firstLine="720"/>
        <w:rPr/>
      </w:pPr>
      <w:bookmarkStart w:id="47" w:name="sub_1023"/>
      <w:bookmarkStart w:id="48" w:name="sub_1024"/>
      <w:bookmarkEnd w:id="47"/>
      <w:bookmarkEnd w:id="48"/>
      <w:r>
        <w:rPr>
          <w:rStyle w:val="Style10"/>
          <w:bCs/>
          <w:lang w:val="ru-RU" w:eastAsia="ru-RU" w:bidi="ar-SA"/>
        </w:rPr>
        <w:t>управление в области пожарной безопасности</w:t>
      </w:r>
      <w:r>
        <w:rPr/>
        <w:t xml:space="preserve"> - деятельность органов, участвующих в соответствии с законодательством Российской Федерации в обеспечении пожарной безопасности;</w:t>
      </w:r>
    </w:p>
    <w:p>
      <w:pPr>
        <w:pStyle w:val="Normal"/>
        <w:bidi w:val="0"/>
        <w:ind w:left="0" w:right="0" w:firstLine="720"/>
        <w:rPr/>
      </w:pPr>
      <w:bookmarkStart w:id="49" w:name="sub_1024"/>
      <w:bookmarkStart w:id="50" w:name="sub_1025"/>
      <w:bookmarkEnd w:id="49"/>
      <w:bookmarkEnd w:id="50"/>
      <w:r>
        <w:rPr>
          <w:rStyle w:val="Style10"/>
          <w:bCs/>
          <w:lang w:val="ru-RU" w:eastAsia="ru-RU" w:bidi="ar-SA"/>
        </w:rPr>
        <w:t>зона пожара</w:t>
      </w:r>
      <w:r>
        <w:rPr/>
        <w:t xml:space="preserve"> - территория, на которой существует угроза причинения вреда жизни и здоровью граждан, имуществу физических и юридических лиц в результате воздействия опасных факторов пожара и (или) осуществляются действия по тушению пожара и проведению аварийно-спасательных работ, связанных с тушением пожара.</w:t>
      </w:r>
    </w:p>
    <w:p>
      <w:pPr>
        <w:pStyle w:val="Style40"/>
        <w:bidi w:val="0"/>
        <w:ind w:left="1612" w:right="0" w:hanging="892"/>
        <w:rPr/>
      </w:pPr>
      <w:bookmarkStart w:id="51" w:name="sub_1025"/>
      <w:bookmarkEnd w:id="51"/>
      <w:r>
        <w:rPr>
          <w:rStyle w:val="Style10"/>
          <w:bCs/>
          <w:lang w:val="ru-RU" w:eastAsia="ru-RU" w:bidi="ar-SA"/>
        </w:rPr>
        <w:t>Статья 2.</w:t>
      </w:r>
      <w:r>
        <w:rPr/>
        <w:t xml:space="preserve"> Законодательство Российской Федерации о пожарной безопасности</w:t>
      </w:r>
    </w:p>
    <w:p>
      <w:pPr>
        <w:pStyle w:val="Normal"/>
        <w:bidi w:val="0"/>
        <w:ind w:left="0" w:right="0" w:firstLine="720"/>
        <w:rPr/>
      </w:pPr>
      <w:bookmarkStart w:id="52" w:name="sub_2002"/>
      <w:bookmarkEnd w:id="52"/>
      <w:r>
        <w:rPr/>
        <w:t xml:space="preserve">Законодательство Российской Федерации о </w:t>
      </w:r>
      <w:hyperlink w:anchor="sub_5001">
        <w:r>
          <w:rPr>
            <w:rFonts w:eastAsia="Times New Roman" w:cs="Arial"/>
            <w:lang w:val="ru-RU" w:eastAsia="ru-RU" w:bidi="ar-SA"/>
          </w:rPr>
          <w:t>пожарной безопасности</w:t>
        </w:r>
      </w:hyperlink>
      <w:r>
        <w:rPr/>
        <w:t xml:space="preserve"> основывается на </w:t>
      </w:r>
      <w:hyperlink r:id="rId4">
        <w:r>
          <w:rPr>
            <w:rFonts w:eastAsia="Times New Roman" w:cs="Arial"/>
            <w:lang w:val="ru-RU" w:eastAsia="ru-RU" w:bidi="ar-SA"/>
          </w:rPr>
          <w:t>Конституции</w:t>
        </w:r>
      </w:hyperlink>
      <w:r>
        <w:rPr/>
        <w:t xml:space="preserve"> Российской Федерации и включает в себя настоящий Федеральный закон, принимаемые в соответствии с ним </w:t>
      </w:r>
      <w:hyperlink r:id="rId5">
        <w:r>
          <w:rPr>
            <w:rFonts w:eastAsia="Times New Roman" w:cs="Arial"/>
            <w:lang w:val="ru-RU" w:eastAsia="ru-RU" w:bidi="ar-SA"/>
          </w:rPr>
          <w:t>федеральные законы</w:t>
        </w:r>
      </w:hyperlink>
      <w:r>
        <w:rPr/>
        <w:t xml:space="preserve">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p>
    <w:p>
      <w:pPr>
        <w:pStyle w:val="Normal"/>
        <w:bidi w:val="0"/>
        <w:ind w:left="0" w:right="0" w:firstLine="720"/>
        <w:rPr/>
      </w:pPr>
      <w:bookmarkStart w:id="53" w:name="sub_2002"/>
      <w:bookmarkStart w:id="54" w:name="sub_201"/>
      <w:bookmarkEnd w:id="53"/>
      <w:bookmarkEnd w:id="54"/>
      <w:r>
        <w:rPr/>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pPr>
        <w:pStyle w:val="Style40"/>
        <w:bidi w:val="0"/>
        <w:ind w:left="1612" w:right="0" w:hanging="892"/>
        <w:rPr/>
      </w:pPr>
      <w:bookmarkStart w:id="55" w:name="sub_201"/>
      <w:bookmarkEnd w:id="55"/>
      <w:r>
        <w:rPr>
          <w:rStyle w:val="Style10"/>
          <w:bCs/>
          <w:lang w:val="ru-RU" w:eastAsia="ru-RU" w:bidi="ar-SA"/>
        </w:rPr>
        <w:t>Статья 3.</w:t>
      </w:r>
      <w:r>
        <w:rPr/>
        <w:t xml:space="preserve"> Система обеспечения пожарной безопасности</w:t>
      </w:r>
    </w:p>
    <w:p>
      <w:pPr>
        <w:pStyle w:val="Normal"/>
        <w:bidi w:val="0"/>
        <w:ind w:left="0" w:right="0" w:firstLine="720"/>
        <w:rPr/>
      </w:pPr>
      <w:bookmarkStart w:id="56" w:name="sub_302"/>
      <w:bookmarkEnd w:id="56"/>
      <w:r>
        <w:rPr/>
        <w:t xml:space="preserve">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профилактику </w:t>
      </w:r>
      <w:hyperlink w:anchor="sub_5002">
        <w:r>
          <w:rPr>
            <w:rFonts w:eastAsia="Times New Roman" w:cs="Arial"/>
            <w:lang w:val="ru-RU" w:eastAsia="ru-RU" w:bidi="ar-SA"/>
          </w:rPr>
          <w:t>пожаров</w:t>
        </w:r>
      </w:hyperlink>
      <w:r>
        <w:rPr/>
        <w:t>, их тушение и проведение аварийно-спасательных работ.</w:t>
      </w:r>
    </w:p>
    <w:p>
      <w:pPr>
        <w:pStyle w:val="Normal"/>
        <w:bidi w:val="0"/>
        <w:ind w:left="0" w:right="0" w:firstLine="720"/>
        <w:rPr/>
      </w:pPr>
      <w:bookmarkStart w:id="57" w:name="sub_302"/>
      <w:bookmarkStart w:id="58" w:name="sub_301"/>
      <w:bookmarkEnd w:id="57"/>
      <w:bookmarkEnd w:id="58"/>
      <w:r>
        <w:rPr/>
        <w:t xml:space="preserve">Основными элементами системы обеспечения </w:t>
      </w:r>
      <w:hyperlink w:anchor="sub_5001">
        <w:r>
          <w:rPr>
            <w:rFonts w:eastAsia="Times New Roman" w:cs="Arial"/>
            <w:lang w:val="ru-RU" w:eastAsia="ru-RU" w:bidi="ar-SA"/>
          </w:rPr>
          <w:t>пожарной безопасности</w:t>
        </w:r>
      </w:hyperlink>
      <w:r>
        <w:rPr/>
        <w:t xml:space="preserve">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pPr>
        <w:pStyle w:val="Normal"/>
        <w:bidi w:val="0"/>
        <w:ind w:left="0" w:right="0" w:firstLine="720"/>
        <w:rPr/>
      </w:pPr>
      <w:bookmarkStart w:id="59" w:name="sub_301"/>
      <w:bookmarkStart w:id="60" w:name="sub_3021"/>
      <w:bookmarkEnd w:id="59"/>
      <w:bookmarkEnd w:id="60"/>
      <w:r>
        <w:rPr/>
        <w:t>Основные функции системы обеспечения пожарной безопасности:</w:t>
      </w:r>
    </w:p>
    <w:p>
      <w:pPr>
        <w:pStyle w:val="Normal"/>
        <w:bidi w:val="0"/>
        <w:ind w:left="0" w:right="0" w:firstLine="720"/>
        <w:rPr/>
      </w:pPr>
      <w:bookmarkStart w:id="61" w:name="sub_3021"/>
      <w:bookmarkEnd w:id="61"/>
      <w:r>
        <w:rPr/>
        <w:t>нормативное правовое регулирование и осуществление государственных мер в области пожарной безопасности;</w:t>
      </w:r>
    </w:p>
    <w:p>
      <w:pPr>
        <w:pStyle w:val="Normal"/>
        <w:bidi w:val="0"/>
        <w:ind w:left="0" w:right="0" w:firstLine="720"/>
        <w:rPr/>
      </w:pPr>
      <w:r>
        <w:rPr/>
        <w:t xml:space="preserve">создание </w:t>
      </w:r>
      <w:hyperlink w:anchor="sub_5007">
        <w:r>
          <w:rPr>
            <w:rFonts w:eastAsia="Times New Roman" w:cs="Arial"/>
            <w:lang w:val="ru-RU" w:eastAsia="ru-RU" w:bidi="ar-SA"/>
          </w:rPr>
          <w:t>пожарной охраны</w:t>
        </w:r>
      </w:hyperlink>
      <w:r>
        <w:rPr/>
        <w:t xml:space="preserve"> и организация ее деятельности;</w:t>
      </w:r>
    </w:p>
    <w:p>
      <w:pPr>
        <w:pStyle w:val="Normal"/>
        <w:bidi w:val="0"/>
        <w:ind w:left="0" w:right="0" w:firstLine="720"/>
        <w:rPr/>
      </w:pPr>
      <w:r>
        <w:rPr/>
        <w:t xml:space="preserve">разработка и осуществление </w:t>
      </w:r>
      <w:hyperlink w:anchor="sub_5006">
        <w:r>
          <w:rPr>
            <w:rFonts w:eastAsia="Times New Roman" w:cs="Arial"/>
            <w:lang w:val="ru-RU" w:eastAsia="ru-RU" w:bidi="ar-SA"/>
          </w:rPr>
          <w:t>мер пожарной безопасности</w:t>
        </w:r>
      </w:hyperlink>
      <w:r>
        <w:rPr/>
        <w:t>;</w:t>
      </w:r>
    </w:p>
    <w:p>
      <w:pPr>
        <w:pStyle w:val="Normal"/>
        <w:bidi w:val="0"/>
        <w:ind w:left="0" w:right="0" w:firstLine="720"/>
        <w:rPr/>
      </w:pPr>
      <w:r>
        <w:rPr/>
        <w:t>реализация прав, обязанностей и ответственности в области пожарной безопасности;</w:t>
      </w:r>
    </w:p>
    <w:p>
      <w:pPr>
        <w:pStyle w:val="Normal"/>
        <w:bidi w:val="0"/>
        <w:ind w:left="0" w:right="0" w:firstLine="720"/>
        <w:rPr/>
      </w:pPr>
      <w:r>
        <w:rPr/>
        <w:t>проведение противопожарной пропаганды и обучение населения мерам пожарной безопасности;</w:t>
      </w:r>
    </w:p>
    <w:p>
      <w:pPr>
        <w:pStyle w:val="Normal"/>
        <w:bidi w:val="0"/>
        <w:ind w:left="0" w:right="0" w:firstLine="720"/>
        <w:rPr/>
      </w:pPr>
      <w:bookmarkStart w:id="62" w:name="sub_3037"/>
      <w:bookmarkEnd w:id="62"/>
      <w:r>
        <w:rPr/>
        <w:t>содействие деятельности добровольных пожарных, привлечение населения к обеспечению пожарной безопасности;</w:t>
      </w:r>
    </w:p>
    <w:p>
      <w:pPr>
        <w:pStyle w:val="Normal"/>
        <w:bidi w:val="0"/>
        <w:ind w:left="0" w:right="0" w:firstLine="720"/>
        <w:rPr/>
      </w:pPr>
      <w:bookmarkStart w:id="63" w:name="sub_3037"/>
      <w:bookmarkEnd w:id="63"/>
      <w:r>
        <w:rPr/>
        <w:t>научно-техническое обеспечение пожарной безопасности;</w:t>
      </w:r>
    </w:p>
    <w:p>
      <w:pPr>
        <w:pStyle w:val="Normal"/>
        <w:bidi w:val="0"/>
        <w:ind w:left="0" w:right="0" w:firstLine="720"/>
        <w:rPr/>
      </w:pPr>
      <w:r>
        <w:rPr/>
        <w:t>информационное обеспечение в области пожарной безопасности;</w:t>
      </w:r>
    </w:p>
    <w:p>
      <w:pPr>
        <w:pStyle w:val="Normal"/>
        <w:bidi w:val="0"/>
        <w:ind w:left="0" w:right="0" w:firstLine="720"/>
        <w:rPr/>
      </w:pPr>
      <w:bookmarkStart w:id="64" w:name="sub_30310"/>
      <w:bookmarkEnd w:id="64"/>
      <w:r>
        <w:rPr/>
        <w:t>осуществление федерального государственного пожарного надзора и других контрольных функций по обеспечению пожарной безопасности;</w:t>
      </w:r>
    </w:p>
    <w:p>
      <w:pPr>
        <w:pStyle w:val="Normal"/>
        <w:bidi w:val="0"/>
        <w:ind w:left="0" w:right="0" w:firstLine="720"/>
        <w:rPr/>
      </w:pPr>
      <w:bookmarkStart w:id="65" w:name="sub_30310"/>
      <w:bookmarkEnd w:id="65"/>
      <w:r>
        <w:rPr/>
        <w:t xml:space="preserve">производство </w:t>
      </w:r>
      <w:hyperlink w:anchor="sub_5009">
        <w:r>
          <w:rPr>
            <w:rFonts w:eastAsia="Times New Roman" w:cs="Arial"/>
            <w:lang w:val="ru-RU" w:eastAsia="ru-RU" w:bidi="ar-SA"/>
          </w:rPr>
          <w:t>пожарно-технической продукции</w:t>
        </w:r>
      </w:hyperlink>
      <w:r>
        <w:rPr/>
        <w:t>;</w:t>
      </w:r>
    </w:p>
    <w:p>
      <w:pPr>
        <w:pStyle w:val="Normal"/>
        <w:bidi w:val="0"/>
        <w:ind w:left="0" w:right="0" w:firstLine="720"/>
        <w:rPr/>
      </w:pPr>
      <w:r>
        <w:rPr/>
        <w:t>выполнение работ и оказание услуг в области пожарной безопасности;</w:t>
      </w:r>
    </w:p>
    <w:p>
      <w:pPr>
        <w:pStyle w:val="Normal"/>
        <w:bidi w:val="0"/>
        <w:ind w:left="0" w:right="0" w:firstLine="720"/>
        <w:rPr/>
      </w:pPr>
      <w:hyperlink r:id="rId6">
        <w:bookmarkStart w:id="66" w:name="sub_3313"/>
        <w:bookmarkEnd w:id="66"/>
        <w:r>
          <w:rPr>
            <w:rFonts w:eastAsia="Times New Roman" w:cs="Arial"/>
            <w:lang w:val="ru-RU" w:eastAsia="ru-RU" w:bidi="ar-SA"/>
          </w:rPr>
          <w:t>лицензирование деятельности в области пожарной безопасности</w:t>
        </w:r>
      </w:hyperlink>
      <w:r>
        <w:rPr/>
        <w:t xml:space="preserve"> (далее - лицензирование) и подтверждение соответствия продукции и услуг в области </w:t>
      </w:r>
      <w:hyperlink w:anchor="sub_5001">
        <w:r>
          <w:rPr>
            <w:rFonts w:eastAsia="Times New Roman" w:cs="Arial"/>
            <w:lang w:val="ru-RU" w:eastAsia="ru-RU" w:bidi="ar-SA"/>
          </w:rPr>
          <w:t>пожарной безопасности</w:t>
        </w:r>
      </w:hyperlink>
      <w:r>
        <w:rPr/>
        <w:t xml:space="preserve"> (далее - подтверждение соответствия);</w:t>
      </w:r>
    </w:p>
    <w:p>
      <w:pPr>
        <w:pStyle w:val="Style47"/>
        <w:bidi w:val="0"/>
        <w:ind w:left="170" w:right="0" w:hanging="0"/>
        <w:rPr>
          <w:highlight w:val="white"/>
        </w:rPr>
      </w:pPr>
      <w:r>
        <w:rPr>
          <w:shd w:fill="F0F0F0" w:val="clear"/>
        </w:rPr>
      </w:r>
      <w:bookmarkStart w:id="67" w:name="sub_3313"/>
      <w:bookmarkStart w:id="68" w:name="sub_3313"/>
      <w:bookmarkEnd w:id="68"/>
    </w:p>
    <w:p>
      <w:pPr>
        <w:pStyle w:val="1"/>
        <w:bidi w:val="0"/>
        <w:ind w:left="0" w:right="0" w:hanging="0"/>
        <w:rPr/>
      </w:pPr>
      <w:bookmarkStart w:id="69" w:name="sub_200"/>
      <w:bookmarkEnd w:id="69"/>
      <w:r>
        <w:rPr/>
        <w:t>Глава II. Пожарная охрана</w:t>
      </w:r>
    </w:p>
    <w:p>
      <w:pPr>
        <w:pStyle w:val="Normal"/>
        <w:bidi w:val="0"/>
        <w:ind w:left="0" w:right="0" w:firstLine="720"/>
        <w:rPr/>
      </w:pPr>
      <w:r>
        <w:rPr/>
      </w:r>
      <w:bookmarkStart w:id="70" w:name="sub_200"/>
      <w:bookmarkStart w:id="71" w:name="sub_200"/>
      <w:bookmarkEnd w:id="71"/>
    </w:p>
    <w:p>
      <w:pPr>
        <w:pStyle w:val="Style40"/>
        <w:bidi w:val="0"/>
        <w:ind w:left="1612" w:right="0" w:hanging="892"/>
        <w:rPr/>
      </w:pPr>
      <w:r>
        <w:rPr>
          <w:rStyle w:val="Style10"/>
          <w:bCs/>
          <w:lang w:val="ru-RU" w:eastAsia="ru-RU" w:bidi="ar-SA"/>
        </w:rPr>
        <w:t>Статья 4</w:t>
      </w:r>
      <w:r>
        <w:rPr/>
        <w:t>. Виды и основные задачи пожарной охраны</w:t>
      </w:r>
    </w:p>
    <w:p>
      <w:pPr>
        <w:pStyle w:val="Normal"/>
        <w:bidi w:val="0"/>
        <w:ind w:left="0" w:right="0" w:firstLine="720"/>
        <w:rPr/>
      </w:pPr>
      <w:hyperlink w:anchor="sub_5007">
        <w:bookmarkStart w:id="72" w:name="sub_4001"/>
        <w:bookmarkEnd w:id="72"/>
        <w:r>
          <w:rPr>
            <w:rFonts w:eastAsia="Times New Roman" w:cs="Arial"/>
            <w:lang w:val="ru-RU" w:eastAsia="ru-RU" w:bidi="ar-SA"/>
          </w:rPr>
          <w:t>Пожарная охрана</w:t>
        </w:r>
      </w:hyperlink>
      <w:r>
        <w:rPr/>
        <w:t xml:space="preserve"> подразделяется на следующие виды:</w:t>
      </w:r>
    </w:p>
    <w:p>
      <w:pPr>
        <w:pStyle w:val="Normal"/>
        <w:bidi w:val="0"/>
        <w:ind w:left="0" w:right="0" w:firstLine="720"/>
        <w:rPr/>
      </w:pPr>
      <w:bookmarkStart w:id="73" w:name="sub_4001"/>
      <w:bookmarkEnd w:id="73"/>
      <w:r>
        <w:rPr/>
        <w:t>государственная противопожарная служба;</w:t>
      </w:r>
    </w:p>
    <w:p>
      <w:pPr>
        <w:pStyle w:val="Normal"/>
        <w:bidi w:val="0"/>
        <w:ind w:left="0" w:right="0" w:firstLine="720"/>
        <w:rPr/>
      </w:pPr>
      <w:r>
        <w:rPr/>
        <w:t>муниципальная пожарная охрана;</w:t>
      </w:r>
    </w:p>
    <w:p>
      <w:pPr>
        <w:pStyle w:val="Normal"/>
        <w:bidi w:val="0"/>
        <w:ind w:left="0" w:right="0" w:firstLine="720"/>
        <w:rPr/>
      </w:pPr>
      <w:bookmarkStart w:id="74" w:name="sub_404"/>
      <w:bookmarkEnd w:id="74"/>
      <w:r>
        <w:rPr/>
        <w:t>ведомственная пожарная охрана;</w:t>
      </w:r>
    </w:p>
    <w:p>
      <w:pPr>
        <w:pStyle w:val="Normal"/>
        <w:bidi w:val="0"/>
        <w:ind w:left="0" w:right="0" w:firstLine="720"/>
        <w:rPr/>
      </w:pPr>
      <w:bookmarkStart w:id="75" w:name="sub_404"/>
      <w:bookmarkStart w:id="76" w:name="sub_403"/>
      <w:bookmarkEnd w:id="75"/>
      <w:bookmarkEnd w:id="76"/>
      <w:r>
        <w:rPr/>
        <w:t>частная пожарная охрана;</w:t>
      </w:r>
    </w:p>
    <w:p>
      <w:pPr>
        <w:pStyle w:val="Normal"/>
        <w:bidi w:val="0"/>
        <w:ind w:left="0" w:right="0" w:firstLine="720"/>
        <w:rPr/>
      </w:pPr>
      <w:bookmarkStart w:id="77" w:name="sub_403"/>
      <w:bookmarkStart w:id="78" w:name="sub_4041"/>
      <w:bookmarkEnd w:id="77"/>
      <w:bookmarkEnd w:id="78"/>
      <w:r>
        <w:rPr/>
        <w:t>добровольная пожарная охрана.</w:t>
      </w:r>
    </w:p>
    <w:p>
      <w:pPr>
        <w:pStyle w:val="Normal"/>
        <w:bidi w:val="0"/>
        <w:ind w:left="0" w:right="0" w:firstLine="720"/>
        <w:rPr/>
      </w:pPr>
      <w:bookmarkStart w:id="79" w:name="sub_4041"/>
      <w:bookmarkStart w:id="80" w:name="sub_405"/>
      <w:bookmarkEnd w:id="79"/>
      <w:bookmarkEnd w:id="80"/>
      <w:r>
        <w:rPr/>
        <w:t>Основными задачами пожарной охраны являются:</w:t>
      </w:r>
    </w:p>
    <w:p>
      <w:pPr>
        <w:pStyle w:val="Normal"/>
        <w:bidi w:val="0"/>
        <w:ind w:left="0" w:right="0" w:firstLine="720"/>
        <w:rPr/>
      </w:pPr>
      <w:bookmarkStart w:id="81" w:name="sub_405"/>
      <w:bookmarkEnd w:id="81"/>
      <w:r>
        <w:rPr/>
        <w:t>организация и осуществление профилактики пожаров;</w:t>
      </w:r>
    </w:p>
    <w:p>
      <w:pPr>
        <w:pStyle w:val="Normal"/>
        <w:bidi w:val="0"/>
        <w:ind w:left="0" w:right="0" w:firstLine="720"/>
        <w:rPr/>
      </w:pPr>
      <w:bookmarkStart w:id="82" w:name="sub_40023"/>
      <w:bookmarkEnd w:id="82"/>
      <w:r>
        <w:rPr/>
        <w:t>спасение людей и имущества при пожарах, оказание первой помощи;</w:t>
      </w:r>
    </w:p>
    <w:p>
      <w:pPr>
        <w:pStyle w:val="Normal"/>
        <w:bidi w:val="0"/>
        <w:ind w:left="0" w:right="0" w:firstLine="720"/>
        <w:rPr/>
      </w:pPr>
      <w:bookmarkStart w:id="83" w:name="sub_40023"/>
      <w:bookmarkEnd w:id="83"/>
      <w:r>
        <w:rPr/>
        <w:t>организация и осуществление тушения пожаров и проведения аварийно-спасательных работ.</w:t>
      </w:r>
    </w:p>
    <w:p>
      <w:pPr>
        <w:pStyle w:val="Normal"/>
        <w:bidi w:val="0"/>
        <w:ind w:left="0" w:right="0" w:firstLine="720"/>
        <w:rPr/>
      </w:pPr>
      <w:bookmarkStart w:id="84" w:name="sub_4004"/>
      <w:bookmarkEnd w:id="84"/>
      <w:r>
        <w:rP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pPr>
        <w:pStyle w:val="Normal"/>
        <w:bidi w:val="0"/>
        <w:ind w:left="0" w:right="0" w:firstLine="720"/>
        <w:rPr/>
      </w:pPr>
      <w:bookmarkStart w:id="85" w:name="sub_4004"/>
      <w:bookmarkStart w:id="86" w:name="sub_4003"/>
      <w:bookmarkEnd w:id="85"/>
      <w:bookmarkEnd w:id="86"/>
      <w:r>
        <w:rPr/>
        <w:t>Организация управления в области пожарной безопасности и координация деятельности пожарной охраны осуществляются федеральным органом исполнительной власти, уполномоченным на решение задач в области пожарной безопасности.</w:t>
      </w:r>
    </w:p>
    <w:p>
      <w:pPr>
        <w:pStyle w:val="Style40"/>
        <w:bidi w:val="0"/>
        <w:ind w:left="1612" w:right="0" w:hanging="892"/>
        <w:rPr/>
      </w:pPr>
      <w:bookmarkStart w:id="87" w:name="sub_4003"/>
      <w:bookmarkEnd w:id="87"/>
      <w:r>
        <w:rPr>
          <w:rStyle w:val="Style10"/>
          <w:bCs/>
          <w:lang w:val="ru-RU" w:eastAsia="ru-RU" w:bidi="ar-SA"/>
        </w:rPr>
        <w:t>Статья 5</w:t>
      </w:r>
      <w:r>
        <w:rPr/>
        <w:t>. Государственная противопожарная служба</w:t>
      </w:r>
    </w:p>
    <w:p>
      <w:pPr>
        <w:pStyle w:val="Normal"/>
        <w:bidi w:val="0"/>
        <w:ind w:left="0" w:right="0" w:firstLine="720"/>
        <w:rPr/>
      </w:pPr>
      <w:bookmarkStart w:id="88" w:name="sub_502"/>
      <w:bookmarkEnd w:id="88"/>
      <w:r>
        <w:rPr/>
        <w:t>Государственная противопожарная служба является составной частью сил обеспечения безопасности личности, общества и государства.</w:t>
      </w:r>
    </w:p>
    <w:p>
      <w:pPr>
        <w:pStyle w:val="Normal"/>
        <w:bidi w:val="0"/>
        <w:ind w:left="0" w:right="0" w:firstLine="720"/>
        <w:rPr/>
      </w:pPr>
      <w:bookmarkStart w:id="89" w:name="sub_502"/>
      <w:bookmarkStart w:id="90" w:name="sub_501"/>
      <w:bookmarkEnd w:id="89"/>
      <w:bookmarkEnd w:id="90"/>
      <w:r>
        <w:rPr/>
        <w:t>В Государственную противопожарную службу входят:</w:t>
      </w:r>
    </w:p>
    <w:p>
      <w:pPr>
        <w:pStyle w:val="Normal"/>
        <w:bidi w:val="0"/>
        <w:ind w:left="0" w:right="0" w:firstLine="720"/>
        <w:rPr/>
      </w:pPr>
      <w:bookmarkStart w:id="91" w:name="sub_501"/>
      <w:bookmarkEnd w:id="91"/>
      <w:r>
        <w:rPr/>
        <w:t>противопожарная служба субъектов Российской Федерации.</w:t>
      </w:r>
    </w:p>
    <w:p>
      <w:pPr>
        <w:pStyle w:val="Normal"/>
        <w:bidi w:val="0"/>
        <w:ind w:left="0" w:right="0" w:firstLine="720"/>
        <w:rPr/>
      </w:pPr>
      <w:bookmarkStart w:id="92" w:name="sub_503"/>
      <w:bookmarkEnd w:id="92"/>
      <w:r>
        <w:rPr/>
        <w:t>Федеральная противопожарная служба включает в себя:</w:t>
      </w:r>
    </w:p>
    <w:p>
      <w:pPr>
        <w:pStyle w:val="Normal"/>
        <w:bidi w:val="0"/>
        <w:ind w:left="0" w:right="0" w:firstLine="720"/>
        <w:rPr/>
      </w:pPr>
      <w:bookmarkStart w:id="93" w:name="sub_503"/>
      <w:bookmarkEnd w:id="93"/>
      <w:r>
        <w:rP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pPr>
        <w:pStyle w:val="Normal"/>
        <w:bidi w:val="0"/>
        <w:ind w:left="0" w:right="0" w:firstLine="720"/>
        <w:rPr/>
      </w:pPr>
      <w:bookmarkStart w:id="94" w:name="sub_5034"/>
      <w:bookmarkEnd w:id="94"/>
      <w:r>
        <w:rP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pPr>
        <w:pStyle w:val="Normal"/>
        <w:bidi w:val="0"/>
        <w:ind w:left="0" w:right="0" w:firstLine="720"/>
        <w:rPr/>
      </w:pPr>
      <w:bookmarkStart w:id="95" w:name="sub_5034"/>
      <w:bookmarkStart w:id="96" w:name="sub_5033"/>
      <w:bookmarkEnd w:id="95"/>
      <w:bookmarkEnd w:id="96"/>
      <w:r>
        <w:rPr/>
        <w:t>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p>
    <w:p>
      <w:pPr>
        <w:pStyle w:val="Normal"/>
        <w:bidi w:val="0"/>
        <w:ind w:left="0" w:right="0" w:firstLine="720"/>
        <w:rPr/>
      </w:pPr>
      <w:bookmarkStart w:id="97" w:name="sub_5033"/>
      <w:bookmarkStart w:id="98" w:name="sub_50341"/>
      <w:bookmarkEnd w:id="97"/>
      <w:bookmarkEnd w:id="98"/>
      <w:r>
        <w:rPr/>
        <w:t>пожарно-технические, научные и образовательные организации, судебно-экспертные учреждения;</w:t>
      </w:r>
    </w:p>
    <w:p>
      <w:pPr>
        <w:pStyle w:val="Normal"/>
        <w:bidi w:val="0"/>
        <w:ind w:left="0" w:right="0" w:firstLine="720"/>
        <w:rPr/>
      </w:pPr>
      <w:bookmarkStart w:id="99" w:name="sub_50341"/>
      <w:bookmarkStart w:id="100" w:name="sub_5035"/>
      <w:bookmarkEnd w:id="99"/>
      <w:bookmarkEnd w:id="100"/>
      <w:r>
        <w:rP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организациях (объектовые подразделения федеральной противопожарной службы);</w:t>
      </w:r>
    </w:p>
    <w:p>
      <w:pPr>
        <w:pStyle w:val="Normal"/>
        <w:bidi w:val="0"/>
        <w:ind w:left="0" w:right="0" w:firstLine="720"/>
        <w:rPr/>
      </w:pPr>
      <w:bookmarkStart w:id="101" w:name="sub_5035"/>
      <w:bookmarkStart w:id="102" w:name="sub_50209"/>
      <w:bookmarkEnd w:id="101"/>
      <w:bookmarkEnd w:id="102"/>
      <w:r>
        <w:rP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(специальные и воинские подразделения федеральной противопожарной службы);</w:t>
      </w:r>
    </w:p>
    <w:p>
      <w:pPr>
        <w:pStyle w:val="Normal"/>
        <w:bidi w:val="0"/>
        <w:ind w:left="0" w:right="0" w:firstLine="720"/>
        <w:rPr/>
      </w:pPr>
      <w:bookmarkStart w:id="103" w:name="sub_50209"/>
      <w:bookmarkStart w:id="104" w:name="sub_50210"/>
      <w:bookmarkEnd w:id="103"/>
      <w:bookmarkEnd w:id="104"/>
      <w:r>
        <w:rP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населенных пунктах (территориальные подразделения федеральной противопожарной службы);</w:t>
      </w:r>
    </w:p>
    <w:p>
      <w:pPr>
        <w:pStyle w:val="Normal"/>
        <w:bidi w:val="0"/>
        <w:ind w:left="0" w:right="0" w:firstLine="720"/>
        <w:rPr/>
      </w:pPr>
      <w:bookmarkStart w:id="105" w:name="sub_50210"/>
      <w:bookmarkStart w:id="106" w:name="sub_50211"/>
      <w:bookmarkEnd w:id="105"/>
      <w:bookmarkEnd w:id="106"/>
      <w:r>
        <w:rPr/>
        <w:t>пожарно-спасательные подразделения федеральной противопожарной службы, созданные в целях охраны имущества организаций от пожаров и проведения аварийно-спасательных работ на договорной основе (договорные подразделения федеральной противопожарной службы).</w:t>
      </w:r>
    </w:p>
    <w:p>
      <w:pPr>
        <w:pStyle w:val="Normal"/>
        <w:bidi w:val="0"/>
        <w:ind w:left="0" w:right="0" w:firstLine="720"/>
        <w:rPr/>
      </w:pPr>
      <w:bookmarkStart w:id="107" w:name="sub_50211"/>
      <w:bookmarkStart w:id="108" w:name="sub_50212"/>
      <w:bookmarkEnd w:id="107"/>
      <w:bookmarkEnd w:id="108"/>
      <w:r>
        <w:rPr/>
        <w:t xml:space="preserve">Организационная структура, полномочия, задачи, функции, порядок деятельности федеральной противопожарной службы определяются </w:t>
      </w:r>
      <w:hyperlink r:id="rId7">
        <w:r>
          <w:rPr>
            <w:rFonts w:eastAsia="Times New Roman" w:cs="Arial"/>
            <w:lang w:val="ru-RU" w:eastAsia="ru-RU" w:bidi="ar-SA"/>
          </w:rPr>
          <w:t>положением</w:t>
        </w:r>
      </w:hyperlink>
      <w:r>
        <w:rPr/>
        <w:t xml:space="preserve"> о федеральной противопожарной службе, утверждаемым в установленном порядке.</w:t>
      </w:r>
    </w:p>
    <w:p>
      <w:pPr>
        <w:pStyle w:val="Normal"/>
        <w:bidi w:val="0"/>
        <w:ind w:left="0" w:right="0" w:firstLine="720"/>
        <w:rPr/>
      </w:pPr>
      <w:bookmarkStart w:id="109" w:name="sub_50212"/>
      <w:bookmarkStart w:id="110" w:name="sub_50014"/>
      <w:bookmarkEnd w:id="109"/>
      <w:bookmarkEnd w:id="110"/>
      <w:r>
        <w:rP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pPr>
        <w:pStyle w:val="Style40"/>
        <w:bidi w:val="0"/>
        <w:ind w:left="1612" w:right="0" w:hanging="892"/>
        <w:rPr/>
      </w:pPr>
      <w:bookmarkStart w:id="111" w:name="sub_50014"/>
      <w:bookmarkEnd w:id="111"/>
      <w:r>
        <w:rPr>
          <w:rStyle w:val="Style10"/>
          <w:bCs/>
          <w:lang w:val="ru-RU" w:eastAsia="ru-RU" w:bidi="ar-SA"/>
        </w:rPr>
        <w:t>Статья 6</w:t>
      </w:r>
      <w:r>
        <w:rPr/>
        <w:t>. Федеральный государственный пожарный надзор</w:t>
      </w:r>
    </w:p>
    <w:p>
      <w:pPr>
        <w:pStyle w:val="Style47"/>
        <w:bidi w:val="0"/>
        <w:ind w:left="170" w:right="0" w:hanging="0"/>
        <w:rPr/>
      </w:pPr>
      <w:r>
        <w:rPr>
          <w:color w:val="000000"/>
          <w:sz w:val="16"/>
          <w:szCs w:val="16"/>
          <w:shd w:fill="auto" w:val="clear"/>
        </w:rPr>
        <w:t>ГАРАНТ:</w:t>
      </w:r>
    </w:p>
    <w:p>
      <w:pPr>
        <w:pStyle w:val="Style47"/>
        <w:bidi w:val="0"/>
        <w:ind w:left="170" w:right="0" w:hanging="0"/>
        <w:rPr/>
      </w:pPr>
      <w:r>
        <w:rPr>
          <w:shd w:fill="auto" w:val="clear"/>
        </w:rPr>
        <w:t xml:space="preserve">См. </w:t>
      </w:r>
      <w:hyperlink r:id="rId8">
        <w:r>
          <w:rPr>
            <w:rFonts w:eastAsia="Times New Roman" w:cs="Arial"/>
            <w:lang w:val="ru-RU" w:eastAsia="ru-RU" w:bidi="ar-SA"/>
          </w:rPr>
          <w:t>Положение</w:t>
        </w:r>
      </w:hyperlink>
      <w:r>
        <w:rPr>
          <w:shd w:fill="auto" w:val="clear"/>
        </w:rPr>
        <w:t xml:space="preserve"> о федеральном государственном пожарном надзоре, утвержденное </w:t>
      </w:r>
      <w:hyperlink r:id="rId9">
        <w:r>
          <w:rPr>
            <w:rFonts w:eastAsia="Times New Roman" w:cs="Arial"/>
            <w:lang w:val="ru-RU" w:eastAsia="ru-RU" w:bidi="ar-SA"/>
          </w:rPr>
          <w:t>постановлением</w:t>
        </w:r>
      </w:hyperlink>
      <w:r>
        <w:rPr>
          <w:shd w:fill="auto" w:val="clear"/>
        </w:rPr>
        <w:t xml:space="preserve"> Правительства РФ от 12 апреля 2012 г. N 290</w:t>
      </w:r>
    </w:p>
    <w:p>
      <w:pPr>
        <w:pStyle w:val="Normal"/>
        <w:bidi w:val="0"/>
        <w:ind w:left="0" w:right="0" w:firstLine="720"/>
        <w:rPr/>
      </w:pPr>
      <w:bookmarkStart w:id="112" w:name="sub_602"/>
      <w:bookmarkEnd w:id="112"/>
      <w:r>
        <w:rPr/>
        <w:t xml:space="preserve">Федеральный государственный пожарный надзор, за исключением </w:t>
      </w:r>
      <w:hyperlink r:id="rId10">
        <w:r>
          <w:rPr>
            <w:rFonts w:eastAsia="Times New Roman" w:cs="Arial"/>
            <w:lang w:val="ru-RU" w:eastAsia="ru-RU" w:bidi="ar-SA"/>
          </w:rPr>
          <w:t>федерального государственного пожарного надзора</w:t>
        </w:r>
      </w:hyperlink>
      <w:r>
        <w:rPr/>
        <w:t xml:space="preserve">, осуществляемого в лесах,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осуществляется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безопасности, и в ведении органов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 соответствии со </w:t>
      </w:r>
      <w:hyperlink w:anchor="sub_161">
        <w:r>
          <w:rPr>
            <w:rFonts w:eastAsia="Times New Roman" w:cs="Arial"/>
            <w:lang w:val="ru-RU" w:eastAsia="ru-RU" w:bidi="ar-SA"/>
          </w:rPr>
          <w:t>статьей 16.1</w:t>
        </w:r>
      </w:hyperlink>
      <w:r>
        <w:rPr/>
        <w:t xml:space="preserve"> настоящего Федерального закона.</w:t>
      </w:r>
    </w:p>
    <w:p>
      <w:pPr>
        <w:pStyle w:val="Normal"/>
        <w:bidi w:val="0"/>
        <w:ind w:left="0" w:right="0" w:firstLine="720"/>
        <w:rPr/>
      </w:pPr>
      <w:bookmarkStart w:id="113" w:name="sub_602"/>
      <w:bookmarkStart w:id="114" w:name="sub_61"/>
      <w:bookmarkEnd w:id="113"/>
      <w:bookmarkEnd w:id="114"/>
      <w:r>
        <w:rPr/>
        <w:t>Органами государственного пожарного надзора являются:</w:t>
      </w:r>
    </w:p>
    <w:p>
      <w:pPr>
        <w:pStyle w:val="Normal"/>
        <w:bidi w:val="0"/>
        <w:ind w:left="0" w:right="0" w:firstLine="720"/>
        <w:rPr/>
      </w:pPr>
      <w:hyperlink r:id="rId11">
        <w:bookmarkStart w:id="115" w:name="sub_61"/>
        <w:bookmarkStart w:id="116" w:name="sub_6021"/>
        <w:bookmarkEnd w:id="115"/>
        <w:bookmarkEnd w:id="116"/>
        <w:r>
          <w:rPr>
            <w:rFonts w:eastAsia="Times New Roman" w:cs="Arial"/>
            <w:lang w:val="ru-RU" w:eastAsia="ru-RU" w:bidi="ar-SA"/>
          </w:rPr>
          <w:t>федеральный орган исполнительной власти</w:t>
        </w:r>
      </w:hyperlink>
      <w:r>
        <w:rPr/>
        <w:t>, уполномоченный на решение задач в области пожарной безопасности, в лице структурного подразделения его центрального аппарата, в сферу ведения которого входят вопросы организации и осуществления федерального государственного пожарного надзора;</w:t>
      </w:r>
    </w:p>
    <w:p>
      <w:pPr>
        <w:pStyle w:val="Style47"/>
        <w:bidi w:val="0"/>
        <w:ind w:left="170" w:right="0" w:hanging="0"/>
        <w:rPr/>
      </w:pPr>
      <w:bookmarkStart w:id="117" w:name="sub_6021"/>
      <w:bookmarkEnd w:id="117"/>
      <w:r>
        <w:rPr>
          <w:color w:val="000000"/>
          <w:sz w:val="16"/>
          <w:szCs w:val="16"/>
          <w:shd w:fill="auto" w:val="clear"/>
        </w:rPr>
        <w:t>ГАРАНТ:</w:t>
      </w:r>
    </w:p>
    <w:p>
      <w:pPr>
        <w:pStyle w:val="Style47"/>
        <w:bidi w:val="0"/>
        <w:ind w:left="170" w:right="0" w:hanging="0"/>
        <w:rPr/>
      </w:pPr>
      <w:r>
        <w:rPr>
          <w:shd w:fill="auto" w:val="clear"/>
        </w:rPr>
        <w:t xml:space="preserve">См. </w:t>
      </w:r>
      <w:hyperlink r:id="rId12">
        <w:r>
          <w:rPr>
            <w:rFonts w:eastAsia="Times New Roman" w:cs="Arial"/>
            <w:lang w:val="ru-RU" w:eastAsia="ru-RU" w:bidi="ar-SA"/>
          </w:rPr>
          <w:t>Административный регламент</w:t>
        </w:r>
      </w:hyperlink>
      <w:r>
        <w:rPr>
          <w:shd w:fill="auto" w:val="clear"/>
        </w:rPr>
        <w:t xml:space="preserve"> МЧС России исполнения государственной функции по надзору за выполнением требований пожарной безопасности, утвержденный </w:t>
      </w:r>
      <w:hyperlink r:id="rId13">
        <w:r>
          <w:rPr>
            <w:rFonts w:eastAsia="Times New Roman" w:cs="Arial"/>
            <w:lang w:val="ru-RU" w:eastAsia="ru-RU" w:bidi="ar-SA"/>
          </w:rPr>
          <w:t>приказом</w:t>
        </w:r>
      </w:hyperlink>
      <w:r>
        <w:rPr>
          <w:shd w:fill="auto" w:val="clear"/>
        </w:rPr>
        <w:t xml:space="preserve"> МЧС России от 28 июня 2012 г. N 375</w:t>
      </w:r>
    </w:p>
    <w:p>
      <w:pPr>
        <w:pStyle w:val="Normal"/>
        <w:bidi w:val="0"/>
        <w:ind w:left="0" w:right="0" w:firstLine="720"/>
        <w:rPr/>
      </w:pPr>
      <w:bookmarkStart w:id="118" w:name="sub_6005"/>
      <w:bookmarkEnd w:id="118"/>
      <w:r>
        <w:rPr/>
        <w:t>территориальные органы федерального органа исполнительной власти, уполномоченного на решение задач в области пожарной безопасности, в лице их руководителей и структурных подразделений, в сферу ведения которых входят вопросы организации и осуществления федерального государственного пожарного надзора на территориях субъектов Российской Федерации;</w:t>
      </w:r>
    </w:p>
    <w:p>
      <w:pPr>
        <w:pStyle w:val="Normal"/>
        <w:bidi w:val="0"/>
        <w:ind w:left="0" w:right="0" w:firstLine="720"/>
        <w:rPr/>
      </w:pPr>
      <w:bookmarkStart w:id="119" w:name="sub_6005"/>
      <w:bookmarkStart w:id="120" w:name="sub_624"/>
      <w:bookmarkEnd w:id="119"/>
      <w:bookmarkEnd w:id="120"/>
      <w:r>
        <w:rPr/>
        <w:t>территориальные, объектовые, специальные и воинские подразделения федеральной противопожарной службы в лице их руководителей и структурных подразделений, в сферу деятельности которых входят вопросы организации и осуществления федерального государственного пожарного надзора.</w:t>
      </w:r>
    </w:p>
    <w:p>
      <w:pPr>
        <w:pStyle w:val="Normal"/>
        <w:bidi w:val="0"/>
        <w:ind w:left="0" w:right="0" w:firstLine="720"/>
        <w:rPr/>
      </w:pPr>
      <w:bookmarkStart w:id="121" w:name="sub_624"/>
      <w:bookmarkStart w:id="122" w:name="sub_60051"/>
      <w:bookmarkEnd w:id="121"/>
      <w:bookmarkEnd w:id="122"/>
      <w:r>
        <w:rPr/>
        <w:t>Руководители соответствующих органов государственного пожарного надзора по должности одновременно являются:</w:t>
      </w:r>
    </w:p>
    <w:p>
      <w:pPr>
        <w:pStyle w:val="Normal"/>
        <w:bidi w:val="0"/>
        <w:ind w:left="0" w:right="0" w:firstLine="720"/>
        <w:rPr/>
      </w:pPr>
      <w:bookmarkStart w:id="123" w:name="sub_60051"/>
      <w:bookmarkEnd w:id="123"/>
      <w:r>
        <w:rPr/>
        <w:t>главными государственными инспекторами субъектов Российской Федерации по пожарному надзору;</w:t>
      </w:r>
    </w:p>
    <w:p>
      <w:pPr>
        <w:pStyle w:val="Normal"/>
        <w:bidi w:val="0"/>
        <w:ind w:left="0" w:right="0" w:firstLine="720"/>
        <w:rPr/>
      </w:pPr>
      <w:bookmarkStart w:id="124" w:name="sub_604"/>
      <w:bookmarkEnd w:id="124"/>
      <w:r>
        <w:rPr/>
        <w:t>главными государственными инспекторами территориальных, объектовых, специальных и воинских подразделений федеральной противопожарной службы по пожарному надзору.</w:t>
      </w:r>
    </w:p>
    <w:p>
      <w:pPr>
        <w:pStyle w:val="Normal"/>
        <w:bidi w:val="0"/>
        <w:ind w:left="0" w:right="0" w:firstLine="720"/>
        <w:rPr/>
      </w:pPr>
      <w:hyperlink r:id="rId14">
        <w:bookmarkStart w:id="125" w:name="sub_604"/>
        <w:bookmarkStart w:id="126" w:name="sub_6003"/>
        <w:bookmarkEnd w:id="125"/>
        <w:bookmarkEnd w:id="126"/>
        <w:r>
          <w:rPr>
            <w:rFonts w:eastAsia="Times New Roman" w:cs="Arial"/>
            <w:lang w:val="ru-RU" w:eastAsia="ru-RU" w:bidi="ar-SA"/>
          </w:rPr>
          <w:t>Перечень</w:t>
        </w:r>
      </w:hyperlink>
      <w:r>
        <w:rPr/>
        <w:t xml:space="preserve"> иных должностных лиц органов государственного пожарного надзора (государственных инспекторов) и соответствующих им прав и обязанностей по осуществлению федерального государственного пожарного надзора определяется Правительством Российской Федерации.</w:t>
      </w:r>
    </w:p>
    <w:p>
      <w:pPr>
        <w:pStyle w:val="Normal"/>
        <w:bidi w:val="0"/>
        <w:ind w:left="0" w:right="0" w:firstLine="720"/>
        <w:rPr/>
      </w:pPr>
      <w:bookmarkStart w:id="127" w:name="sub_6003"/>
      <w:bookmarkStart w:id="128" w:name="sub_6041"/>
      <w:bookmarkEnd w:id="127"/>
      <w:bookmarkEnd w:id="128"/>
      <w:r>
        <w:rPr/>
        <w:t>Должностные лица органов государственного пожарного надзора при проведении проверок на объектах, являющихся собственностью иностранных юридических лиц или организаций с иностранными инвестициями, пользуются правами, установленными настоящей статьей.</w:t>
      </w:r>
    </w:p>
    <w:p>
      <w:pPr>
        <w:pStyle w:val="Normal"/>
        <w:bidi w:val="0"/>
        <w:ind w:left="0" w:right="0" w:firstLine="720"/>
        <w:rPr/>
      </w:pPr>
      <w:bookmarkStart w:id="129" w:name="sub_6041"/>
      <w:bookmarkStart w:id="130" w:name="sub_605"/>
      <w:bookmarkEnd w:id="129"/>
      <w:bookmarkEnd w:id="130"/>
      <w:r>
        <w:rPr/>
        <w:t>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w:t>
      </w:r>
    </w:p>
    <w:p>
      <w:pPr>
        <w:pStyle w:val="Normal"/>
        <w:bidi w:val="0"/>
        <w:ind w:left="0" w:right="0" w:firstLine="720"/>
        <w:rPr/>
      </w:pPr>
      <w:bookmarkStart w:id="131" w:name="sub_605"/>
      <w:bookmarkStart w:id="132" w:name="sub_606"/>
      <w:bookmarkEnd w:id="131"/>
      <w:bookmarkEnd w:id="132"/>
      <w:r>
        <w:rPr/>
        <w:t xml:space="preserve">Организационная структура, полномочия и функции органов государственного пожарного надзора, а также </w:t>
      </w:r>
      <w:hyperlink r:id="rId15">
        <w:r>
          <w:rPr>
            <w:rFonts w:eastAsia="Times New Roman" w:cs="Arial"/>
            <w:lang w:val="ru-RU" w:eastAsia="ru-RU" w:bidi="ar-SA"/>
          </w:rPr>
          <w:t>порядок</w:t>
        </w:r>
      </w:hyperlink>
      <w:r>
        <w:rPr/>
        <w:t xml:space="preserve"> осуществления федерального государственного пожарного надзора устанавливается Правительством Российской Федерации.</w:t>
      </w:r>
    </w:p>
    <w:p>
      <w:pPr>
        <w:pStyle w:val="Normal"/>
        <w:bidi w:val="0"/>
        <w:ind w:left="0" w:right="0" w:firstLine="720"/>
        <w:rPr/>
      </w:pPr>
      <w:bookmarkStart w:id="133" w:name="sub_606"/>
      <w:bookmarkStart w:id="134" w:name="sub_608"/>
      <w:bookmarkEnd w:id="133"/>
      <w:bookmarkEnd w:id="134"/>
      <w:r>
        <w:rP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положениями настоящего Федерального закона, если иное не предусмотрено международными договорами Российской Федерации.</w:t>
      </w:r>
    </w:p>
    <w:p>
      <w:pPr>
        <w:pStyle w:val="Normal"/>
        <w:bidi w:val="0"/>
        <w:ind w:left="0" w:right="0" w:firstLine="720"/>
        <w:rPr/>
      </w:pPr>
      <w:bookmarkStart w:id="135" w:name="sub_608"/>
      <w:bookmarkStart w:id="136" w:name="sub_631"/>
      <w:bookmarkEnd w:id="135"/>
      <w:bookmarkEnd w:id="136"/>
      <w:r>
        <w:rPr/>
        <w:t xml:space="preserve">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федеральный государственный пожарный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w:t>
      </w:r>
      <w:hyperlink r:id="rId16">
        <w:r>
          <w:rPr>
            <w:rFonts w:eastAsia="Times New Roman" w:cs="Arial"/>
            <w:lang w:val="ru-RU" w:eastAsia="ru-RU" w:bidi="ar-SA"/>
          </w:rPr>
          <w:t>законодательством</w:t>
        </w:r>
      </w:hyperlink>
      <w:r>
        <w:rPr/>
        <w:t xml:space="preserve"> Российской Федерации о градостроительной деятельности.</w:t>
      </w:r>
    </w:p>
    <w:p>
      <w:pPr>
        <w:pStyle w:val="Normal"/>
        <w:bidi w:val="0"/>
        <w:ind w:left="0" w:right="0" w:firstLine="720"/>
        <w:rPr/>
      </w:pPr>
      <w:bookmarkStart w:id="137" w:name="sub_631"/>
      <w:bookmarkStart w:id="138" w:name="sub_6011"/>
      <w:bookmarkEnd w:id="137"/>
      <w:bookmarkEnd w:id="138"/>
      <w:r>
        <w:rPr/>
        <w:t>Должностные лица органов государственного пожарного надзора в порядке, установленном законодательством Российской Федерации, имеют право:</w:t>
      </w:r>
    </w:p>
    <w:p>
      <w:pPr>
        <w:pStyle w:val="Normal"/>
        <w:bidi w:val="0"/>
        <w:ind w:left="0" w:right="0" w:firstLine="720"/>
        <w:rPr/>
      </w:pPr>
      <w:bookmarkStart w:id="139" w:name="sub_6011"/>
      <w:bookmarkStart w:id="140" w:name="sub_6012"/>
      <w:bookmarkEnd w:id="139"/>
      <w:bookmarkEnd w:id="140"/>
      <w:r>
        <w:rPr/>
        <w:t>запрашивать и получать на основании мотивированных письменных запросов от организаций и граждан информацию и документы, необходимые в ходе проведения проверки;</w:t>
      </w:r>
    </w:p>
    <w:p>
      <w:pPr>
        <w:pStyle w:val="Normal"/>
        <w:bidi w:val="0"/>
        <w:ind w:left="0" w:right="0" w:firstLine="720"/>
        <w:rPr/>
      </w:pPr>
      <w:bookmarkStart w:id="141" w:name="sub_6012"/>
      <w:bookmarkStart w:id="142" w:name="sub_60122"/>
      <w:bookmarkEnd w:id="141"/>
      <w:bookmarkEnd w:id="142"/>
      <w:r>
        <w:rP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пожарного надзора о назначении проверки посещать территорию и объекты защиты и проводить их обследования, а также проводить исследования, испытания, экспертизы, расследования и другие мероприятия по контролю;</w:t>
      </w:r>
    </w:p>
    <w:p>
      <w:pPr>
        <w:pStyle w:val="Normal"/>
        <w:bidi w:val="0"/>
        <w:ind w:left="0" w:right="0" w:firstLine="720"/>
        <w:rPr/>
      </w:pPr>
      <w:bookmarkStart w:id="143" w:name="sub_60122"/>
      <w:bookmarkStart w:id="144" w:name="sub_60123"/>
      <w:bookmarkEnd w:id="143"/>
      <w:bookmarkEnd w:id="144"/>
      <w:r>
        <w:rPr/>
        <w:t>выдавать организациям и гражданам предписания об устранении выявленных нарушений требований пожарной безопасности, о проведении мероприятий по обеспечению пожарной безопасности на объектах защиты,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в отношении реализуемой продукции, не соответствующей требованиям технических регламентов, а также по предотвращению угрозы возникновения пожара;</w:t>
      </w:r>
    </w:p>
    <w:p>
      <w:pPr>
        <w:pStyle w:val="Normal"/>
        <w:bidi w:val="0"/>
        <w:ind w:left="0" w:right="0" w:firstLine="720"/>
        <w:rPr/>
      </w:pPr>
      <w:bookmarkStart w:id="145" w:name="sub_60123"/>
      <w:bookmarkEnd w:id="145"/>
      <w:r>
        <w:rPr/>
        <w:t>вносить в органы государственной власти и органы местного самоуправления предложения об осуществлении мероприятий по обеспечению пожарной безопасности;</w:t>
      </w:r>
    </w:p>
    <w:p>
      <w:pPr>
        <w:pStyle w:val="Normal"/>
        <w:bidi w:val="0"/>
        <w:ind w:left="0" w:right="0" w:firstLine="720"/>
        <w:rPr/>
      </w:pPr>
      <w:r>
        <w:rPr/>
        <w:t>производить дознание по делам о пожарах и по делам о нарушениях требований пожарной безопасности;</w:t>
      </w:r>
    </w:p>
    <w:p>
      <w:pPr>
        <w:pStyle w:val="Normal"/>
        <w:bidi w:val="0"/>
        <w:ind w:left="0" w:right="0" w:firstLine="720"/>
        <w:rPr/>
      </w:pPr>
      <w:r>
        <w:rPr/>
        <w:t>вызывать в органы государственного пожарного надзора должностных лиц организаций и граждан по находящимся в производстве органов государственного пожарного надзора делам и материалам о пожарах, получать от указанных лиц и граждан необходимые объяснения, справки, документы и их копии;</w:t>
      </w:r>
    </w:p>
    <w:p>
      <w:pPr>
        <w:pStyle w:val="Normal"/>
        <w:bidi w:val="0"/>
        <w:ind w:left="0" w:right="0" w:firstLine="720"/>
        <w:rPr/>
      </w:pPr>
      <w:bookmarkStart w:id="146" w:name="sub_6014"/>
      <w:bookmarkEnd w:id="146"/>
      <w:r>
        <w:rPr/>
        <w:t>составлять протоколы об административных правонарушениях, связанных с нарушениями требований пожарной безопасности, рассматривать дела об указанных административных правонарушениях и принимать меры по предотвращению таких нарушений.</w:t>
      </w:r>
    </w:p>
    <w:p>
      <w:pPr>
        <w:pStyle w:val="Normal"/>
        <w:bidi w:val="0"/>
        <w:ind w:left="0" w:right="0" w:firstLine="720"/>
        <w:rPr/>
      </w:pPr>
      <w:bookmarkStart w:id="147" w:name="sub_6014"/>
      <w:bookmarkStart w:id="148" w:name="sub_60128"/>
      <w:bookmarkEnd w:id="147"/>
      <w:bookmarkEnd w:id="148"/>
      <w:r>
        <w:rPr/>
        <w:t>Орган государственного пожарного надзора может быть привлечен судом к участию в деле для дачи заключения по иску о возмещении вреда, причиненного жизни, здоровью людей, вреда, причиненного животным, растениям, окружающей среде, имуществу физических и юридических лиц, государственному или муниципальному имуществу вследствие нарушений требований пожарной безопасности.</w:t>
      </w:r>
    </w:p>
    <w:p>
      <w:pPr>
        <w:pStyle w:val="Normal"/>
        <w:bidi w:val="0"/>
        <w:ind w:left="0" w:right="0" w:firstLine="720"/>
        <w:rPr/>
      </w:pPr>
      <w:bookmarkStart w:id="149" w:name="sub_60128"/>
      <w:bookmarkStart w:id="150" w:name="sub_60141"/>
      <w:bookmarkEnd w:id="149"/>
      <w:bookmarkEnd w:id="150"/>
      <w:r>
        <w:rPr/>
        <w:t xml:space="preserve">Федеральный государственный пожарный надзор в лесах осуществляется уполномоченными федеральными органами исполнительной власти, органами исполнительной власти субъектов Российской Федерации в рамках переданных полномочий и подведомственными им государственными учреждениями при осуществлении ими федерального государственного лесного надзора (лесной охраны) согласно их компетенции в соответствии с настоящим Федеральным законом и </w:t>
      </w:r>
      <w:hyperlink r:id="rId17">
        <w:r>
          <w:rPr>
            <w:rFonts w:eastAsia="Times New Roman" w:cs="Arial"/>
            <w:lang w:val="ru-RU" w:eastAsia="ru-RU" w:bidi="ar-SA"/>
          </w:rPr>
          <w:t>лесным законодательством</w:t>
        </w:r>
      </w:hyperlink>
      <w:r>
        <w:rPr/>
        <w:t xml:space="preserve"> Российской Федерации.</w:t>
      </w:r>
    </w:p>
    <w:p>
      <w:pPr>
        <w:pStyle w:val="Normal"/>
        <w:bidi w:val="0"/>
        <w:ind w:left="0" w:right="0" w:firstLine="720"/>
        <w:rPr/>
      </w:pPr>
      <w:bookmarkStart w:id="151" w:name="sub_60141"/>
      <w:bookmarkStart w:id="152" w:name="sub_6015"/>
      <w:bookmarkEnd w:id="151"/>
      <w:bookmarkEnd w:id="152"/>
      <w:r>
        <w:rPr/>
        <w:t>Федеральный государственный пожарный надзор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осуществляется уполномоченным федеральным органом исполнительной власти при осуществлении им федерального государственного надзора в области промышленной безопасности и федерального государственного горного надзора в соответствии с законодательством Российской Федерации.</w:t>
      </w:r>
    </w:p>
    <w:p>
      <w:pPr>
        <w:pStyle w:val="Style40"/>
        <w:bidi w:val="0"/>
        <w:ind w:left="1612" w:right="0" w:hanging="892"/>
        <w:rPr/>
      </w:pPr>
      <w:bookmarkStart w:id="153" w:name="sub_6015"/>
      <w:bookmarkEnd w:id="153"/>
      <w:r>
        <w:rPr>
          <w:rStyle w:val="Style10"/>
          <w:bCs/>
          <w:lang w:val="ru-RU" w:eastAsia="ru-RU" w:bidi="ar-SA"/>
        </w:rPr>
        <w:t>Статья 6.1.</w:t>
      </w:r>
      <w:r>
        <w:rPr/>
        <w:t xml:space="preserve"> Особенности организации и осуществления федерального государственного пожарного надзора</w:t>
      </w:r>
    </w:p>
    <w:p>
      <w:pPr>
        <w:pStyle w:val="Normal"/>
        <w:bidi w:val="0"/>
        <w:ind w:left="0" w:right="0" w:firstLine="720"/>
        <w:rPr/>
      </w:pPr>
      <w:bookmarkStart w:id="154" w:name="sub_612"/>
      <w:bookmarkEnd w:id="154"/>
      <w:r>
        <w:rPr/>
        <w:t xml:space="preserve">К отношениям, связанным с осуществлением федерального государственного пожарного надзора, организацией и проведением проверок организаций, применяются положения </w:t>
      </w:r>
      <w:hyperlink r:id="rId18">
        <w:r>
          <w:rPr>
            <w:rFonts w:eastAsia="Times New Roman" w:cs="Arial"/>
            <w:lang w:val="ru-RU" w:eastAsia="ru-RU" w:bidi="ar-SA"/>
          </w:rPr>
          <w:t>Федерального закона</w:t>
        </w:r>
      </w:hyperlink>
      <w:r>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pPr>
        <w:pStyle w:val="Normal"/>
        <w:bidi w:val="0"/>
        <w:ind w:left="0" w:right="0" w:firstLine="720"/>
        <w:rPr/>
      </w:pPr>
      <w:bookmarkStart w:id="155" w:name="sub_612"/>
      <w:bookmarkStart w:id="156" w:name="sub_611"/>
      <w:bookmarkEnd w:id="155"/>
      <w:bookmarkEnd w:id="156"/>
      <w:r>
        <w:rPr/>
        <w:t>Предметом проверки является соблюдение на объекте защиты, используемом (эксплуатируемом) организацией в процессе осуществления своей деятельности,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требований пожарной безопасности.</w:t>
      </w:r>
    </w:p>
    <w:p>
      <w:pPr>
        <w:pStyle w:val="Normal"/>
        <w:bidi w:val="0"/>
        <w:ind w:left="0" w:right="0" w:firstLine="720"/>
        <w:rPr/>
      </w:pPr>
      <w:bookmarkStart w:id="157" w:name="sub_611"/>
      <w:bookmarkStart w:id="158" w:name="sub_6121"/>
      <w:bookmarkEnd w:id="157"/>
      <w:bookmarkEnd w:id="158"/>
      <w:r>
        <w:rPr/>
        <w:t>В ежегодном плане проведения плановых проверок, приказе (распоряжении) органа государственного пожарного надзора о назначении проверки, акте проверки дополнительно указываются наименование и место нахождения объекта защиты, в отношении которого соответственно планируется проведение мероприятий по контролю и фактически были проведены указанные мероприятия, наименование его правообладателя (правообладателей).</w:t>
      </w:r>
    </w:p>
    <w:p>
      <w:pPr>
        <w:pStyle w:val="Normal"/>
        <w:bidi w:val="0"/>
        <w:ind w:left="0" w:right="0" w:firstLine="720"/>
        <w:rPr/>
      </w:pPr>
      <w:bookmarkStart w:id="159" w:name="sub_6121"/>
      <w:bookmarkStart w:id="160" w:name="sub_613"/>
      <w:bookmarkEnd w:id="159"/>
      <w:bookmarkEnd w:id="160"/>
      <w:r>
        <w:rPr/>
        <w:t>Основанием для включения плановой проверки в ежегодный план проведения плановых проверок является истечение:</w:t>
      </w:r>
    </w:p>
    <w:p>
      <w:pPr>
        <w:pStyle w:val="Normal"/>
        <w:bidi w:val="0"/>
        <w:ind w:left="0" w:right="0" w:firstLine="720"/>
        <w:rPr/>
      </w:pPr>
      <w:bookmarkStart w:id="161" w:name="sub_613"/>
      <w:bookmarkStart w:id="162" w:name="sub_614"/>
      <w:bookmarkEnd w:id="161"/>
      <w:bookmarkEnd w:id="162"/>
      <w:r>
        <w:rPr/>
        <w:t>1) трех лет со дня:</w:t>
      </w:r>
    </w:p>
    <w:p>
      <w:pPr>
        <w:pStyle w:val="Normal"/>
        <w:bidi w:val="0"/>
        <w:ind w:left="0" w:right="0" w:firstLine="720"/>
        <w:rPr/>
      </w:pPr>
      <w:bookmarkStart w:id="163" w:name="sub_614"/>
      <w:bookmarkEnd w:id="163"/>
      <w:r>
        <w:rPr/>
        <w:t xml:space="preserve">ввода объекта защиты в эксплуатацию или изменения его </w:t>
      </w:r>
      <w:hyperlink r:id="rId19">
        <w:r>
          <w:rPr>
            <w:rFonts w:eastAsia="Times New Roman" w:cs="Arial"/>
            <w:lang w:val="ru-RU" w:eastAsia="ru-RU" w:bidi="ar-SA"/>
          </w:rPr>
          <w:t>класса</w:t>
        </w:r>
      </w:hyperlink>
      <w:r>
        <w:rPr/>
        <w:t xml:space="preserve"> функциональной пожарной безопасности;</w:t>
      </w:r>
    </w:p>
    <w:p>
      <w:pPr>
        <w:pStyle w:val="Normal"/>
        <w:bidi w:val="0"/>
        <w:ind w:left="0" w:right="0" w:firstLine="720"/>
        <w:rPr/>
      </w:pPr>
      <w:r>
        <w:rPr/>
        <w:t>окончания проведения последней плановой проверки;</w:t>
      </w:r>
    </w:p>
    <w:p>
      <w:pPr>
        <w:pStyle w:val="Normal"/>
        <w:bidi w:val="0"/>
        <w:ind w:left="0" w:right="0" w:firstLine="720"/>
        <w:rPr/>
      </w:pPr>
      <w:bookmarkStart w:id="164" w:name="sub_6105"/>
      <w:bookmarkEnd w:id="164"/>
      <w:r>
        <w:rPr/>
        <w:t xml:space="preserve">2) одного года и более со дня окончания проведения последней плановой проверки объекта защиты, используемого (эксплуатируемого) организацией, осуществляющей деятельность в отдельных сферах деятельности. </w:t>
      </w:r>
      <w:hyperlink r:id="rId20">
        <w:r>
          <w:rPr>
            <w:rFonts w:eastAsia="Times New Roman" w:cs="Arial"/>
            <w:lang w:val="ru-RU" w:eastAsia="ru-RU" w:bidi="ar-SA"/>
          </w:rPr>
          <w:t>Периодичность</w:t>
        </w:r>
      </w:hyperlink>
      <w:r>
        <w:rPr/>
        <w:t xml:space="preserve"> проведения таких проверок устанавливается Правительством Российской Федерации в соответствии с </w:t>
      </w:r>
      <w:hyperlink r:id="rId21">
        <w:r>
          <w:rPr>
            <w:rFonts w:eastAsia="Times New Roman" w:cs="Arial"/>
            <w:lang w:val="ru-RU" w:eastAsia="ru-RU" w:bidi="ar-SA"/>
          </w:rPr>
          <w:t>Федеральным законом</w:t>
        </w:r>
      </w:hyperlink>
      <w:r>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bidi w:val="0"/>
        <w:ind w:left="0" w:right="0" w:firstLine="720"/>
        <w:rPr/>
      </w:pPr>
      <w:bookmarkStart w:id="165" w:name="sub_6105"/>
      <w:bookmarkStart w:id="166" w:name="sub_6142"/>
      <w:bookmarkEnd w:id="165"/>
      <w:bookmarkEnd w:id="166"/>
      <w:r>
        <w:rPr/>
        <w:t>Основанием для проведения внеплановой проверки является:</w:t>
      </w:r>
    </w:p>
    <w:p>
      <w:pPr>
        <w:pStyle w:val="Normal"/>
        <w:bidi w:val="0"/>
        <w:ind w:left="0" w:right="0" w:firstLine="720"/>
        <w:rPr/>
      </w:pPr>
      <w:bookmarkStart w:id="167" w:name="sub_6142"/>
      <w:bookmarkStart w:id="168" w:name="sub_61051"/>
      <w:bookmarkEnd w:id="167"/>
      <w:bookmarkEnd w:id="168"/>
      <w:r>
        <w:rPr/>
        <w:t>1) истечение срока исполнения организацией выданного органом государственного пожарного надзора предписания об устранении выявленного нарушения требований пожарной безопасности;</w:t>
      </w:r>
    </w:p>
    <w:p>
      <w:pPr>
        <w:pStyle w:val="Normal"/>
        <w:bidi w:val="0"/>
        <w:ind w:left="0" w:right="0" w:firstLine="720"/>
        <w:rPr/>
      </w:pPr>
      <w:bookmarkStart w:id="169" w:name="sub_61051"/>
      <w:bookmarkStart w:id="170" w:name="sub_610511"/>
      <w:bookmarkEnd w:id="169"/>
      <w:bookmarkEnd w:id="170"/>
      <w:r>
        <w:rPr/>
        <w:t>2) наличие решения органа государственной власти или органа местного самоуправления об установлении особого противопожарного режима на соответствующей территории;</w:t>
      </w:r>
    </w:p>
    <w:p>
      <w:pPr>
        <w:pStyle w:val="Normal"/>
        <w:bidi w:val="0"/>
        <w:ind w:left="0" w:right="0" w:firstLine="720"/>
        <w:rPr/>
      </w:pPr>
      <w:bookmarkStart w:id="171" w:name="sub_610511"/>
      <w:bookmarkStart w:id="172" w:name="sub_61052"/>
      <w:bookmarkEnd w:id="171"/>
      <w:bookmarkEnd w:id="172"/>
      <w:r>
        <w:rPr/>
        <w:t>3) поступление в орган государственного пожарного надзора:</w:t>
      </w:r>
    </w:p>
    <w:p>
      <w:pPr>
        <w:pStyle w:val="Normal"/>
        <w:bidi w:val="0"/>
        <w:ind w:left="0" w:right="0" w:firstLine="720"/>
        <w:rPr/>
      </w:pPr>
      <w:bookmarkStart w:id="173" w:name="sub_61052"/>
      <w:bookmarkEnd w:id="173"/>
      <w:r>
        <w:rPr/>
        <w:t>сведений от организаций, уполномоченных владеть, пользоваться или распоряжаться объектом защиты, о вводе объекта защиты в эксплуатацию после строительства, технического перевооружения, реконструкции, капитального ремонта или об изменении его класса функциональной пожарной безопасности;</w:t>
      </w:r>
    </w:p>
    <w:p>
      <w:pPr>
        <w:pStyle w:val="Normal"/>
        <w:bidi w:val="0"/>
        <w:ind w:left="0" w:right="0" w:firstLine="720"/>
        <w:rPr/>
      </w:pPr>
      <w:bookmarkStart w:id="174" w:name="sub_61054"/>
      <w:bookmarkEnd w:id="174"/>
      <w:r>
        <w:rP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пожарного надзора), органов местного самоуправления, из средств массовой информации о фактах нарушений требований пожарной безопасности при использовании (эксплуатации) объектов защиты, о проведении работ и об осуществлении деятельности, влияющих на пожарную безопасность объекта защиты, о несоответствии объектов защиты требованиям пожарной безопасности, а также требований пожарной безопасности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пожара либо влекут причинение такого вреда, возникновение пожара;</w:t>
      </w:r>
    </w:p>
    <w:p>
      <w:pPr>
        <w:pStyle w:val="Normal"/>
        <w:bidi w:val="0"/>
        <w:ind w:left="0" w:right="0" w:firstLine="720"/>
        <w:rPr/>
      </w:pPr>
      <w:bookmarkStart w:id="175" w:name="sub_61054"/>
      <w:bookmarkStart w:id="176" w:name="sub_61033"/>
      <w:bookmarkEnd w:id="175"/>
      <w:bookmarkEnd w:id="176"/>
      <w:r>
        <w:rPr/>
        <w:t>4) наличие приказа (распоряжения) руководителя (заместителя руководителя) органа государственного пожарного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Normal"/>
        <w:bidi w:val="0"/>
        <w:ind w:left="0" w:right="0" w:firstLine="720"/>
        <w:rPr/>
      </w:pPr>
      <w:bookmarkStart w:id="177" w:name="sub_61033"/>
      <w:bookmarkStart w:id="178" w:name="sub_610541"/>
      <w:bookmarkEnd w:id="177"/>
      <w:bookmarkEnd w:id="178"/>
      <w:r>
        <w:rPr/>
        <w:t xml:space="preserve">Внеплановая выездная проверка по основанию, указанному в </w:t>
      </w:r>
      <w:hyperlink w:anchor="sub_61033">
        <w:r>
          <w:rPr>
            <w:rFonts w:eastAsia="Times New Roman" w:cs="Arial"/>
            <w:lang w:val="ru-RU" w:eastAsia="ru-RU" w:bidi="ar-SA"/>
          </w:rPr>
          <w:t>абзаце третьем пункта 3 части пятой</w:t>
        </w:r>
      </w:hyperlink>
      <w:r>
        <w:rPr/>
        <w:t xml:space="preserve"> настоящей статьи, может быть проведена незамедлительно с извещением органа прокуратуры в порядке, установленном </w:t>
      </w:r>
      <w:hyperlink r:id="rId22">
        <w:r>
          <w:rPr>
            <w:rFonts w:eastAsia="Times New Roman" w:cs="Arial"/>
            <w:lang w:val="ru-RU" w:eastAsia="ru-RU" w:bidi="ar-SA"/>
          </w:rPr>
          <w:t>частью 12 статьи 10</w:t>
        </w:r>
      </w:hyperlink>
      <w:r>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bidi w:val="0"/>
        <w:ind w:left="0" w:right="0" w:firstLine="720"/>
        <w:rPr/>
      </w:pPr>
      <w:bookmarkStart w:id="179" w:name="sub_610541"/>
      <w:bookmarkStart w:id="180" w:name="sub_616"/>
      <w:bookmarkEnd w:id="179"/>
      <w:bookmarkEnd w:id="180"/>
      <w:r>
        <w:rPr/>
        <w:t xml:space="preserve">Предварительное уведомление организации о проведении внеплановой выездной проверки по основанию, указанному в </w:t>
      </w:r>
      <w:hyperlink w:anchor="sub_61033">
        <w:r>
          <w:rPr>
            <w:rFonts w:eastAsia="Times New Roman" w:cs="Arial"/>
            <w:lang w:val="ru-RU" w:eastAsia="ru-RU" w:bidi="ar-SA"/>
          </w:rPr>
          <w:t>абзаце третьем пункта 3 части пятой</w:t>
        </w:r>
      </w:hyperlink>
      <w:r>
        <w:rPr/>
        <w:t xml:space="preserve"> настоящей статьи, не допускается.</w:t>
      </w:r>
    </w:p>
    <w:p>
      <w:pPr>
        <w:pStyle w:val="Normal"/>
        <w:bidi w:val="0"/>
        <w:ind w:left="0" w:right="0" w:firstLine="720"/>
        <w:rPr/>
      </w:pPr>
      <w:bookmarkStart w:id="181" w:name="sub_616"/>
      <w:bookmarkStart w:id="182" w:name="sub_617"/>
      <w:bookmarkEnd w:id="181"/>
      <w:bookmarkEnd w:id="182"/>
      <w:r>
        <w:rPr/>
        <w:t>Мероприятия по контролю за соблюдением требований пожарной безопасности в лесах проводятся должностными лицами органов государственного надзора, уполномоченными на осуществление федерального государственного лесного надзора (лесной охраны), на основании плановых заданий. Порядок оформления и содержание плановых заданий на проведение мероприятий по контролю за соблюдением требований пожарной безопасности в лесах устанавливаются уполномоченным федеральным органом исполнительной власти.</w:t>
      </w:r>
    </w:p>
    <w:p>
      <w:pPr>
        <w:pStyle w:val="Style40"/>
        <w:bidi w:val="0"/>
        <w:ind w:left="1612" w:right="0" w:hanging="892"/>
        <w:rPr/>
      </w:pPr>
      <w:bookmarkStart w:id="183" w:name="sub_617"/>
      <w:bookmarkEnd w:id="183"/>
      <w:r>
        <w:rPr>
          <w:rStyle w:val="Style10"/>
          <w:bCs/>
          <w:lang w:val="ru-RU" w:eastAsia="ru-RU" w:bidi="ar-SA"/>
        </w:rPr>
        <w:t>Статья 7.</w:t>
      </w:r>
      <w:r>
        <w:rPr/>
        <w:t xml:space="preserve"> Личный состав Государственной противопожарной службы</w:t>
      </w:r>
    </w:p>
    <w:p>
      <w:pPr>
        <w:pStyle w:val="Normal"/>
        <w:bidi w:val="0"/>
        <w:ind w:left="0" w:right="0" w:firstLine="720"/>
        <w:rPr/>
      </w:pPr>
      <w:bookmarkStart w:id="184" w:name="sub_702"/>
      <w:bookmarkEnd w:id="184"/>
      <w:r>
        <w:rPr/>
        <w:t>Личный состав Государственной противопожарной службы включает в себя состоящих на соответствующих штатных должностях:</w:t>
      </w:r>
    </w:p>
    <w:p>
      <w:pPr>
        <w:pStyle w:val="Normal"/>
        <w:bidi w:val="0"/>
        <w:ind w:left="0" w:right="0" w:firstLine="720"/>
        <w:rPr/>
      </w:pPr>
      <w:bookmarkStart w:id="185" w:name="sub_702"/>
      <w:bookmarkStart w:id="186" w:name="sub_701"/>
      <w:bookmarkEnd w:id="185"/>
      <w:bookmarkEnd w:id="186"/>
      <w:r>
        <w:rPr/>
        <w:t>лиц рядового и начальствующего состава федеральной противопожарной службы (далее - сотрудники);</w:t>
      </w:r>
    </w:p>
    <w:p>
      <w:pPr>
        <w:pStyle w:val="Normal"/>
        <w:bidi w:val="0"/>
        <w:ind w:left="0" w:right="0" w:firstLine="720"/>
        <w:rPr/>
      </w:pPr>
      <w:bookmarkStart w:id="187" w:name="sub_701"/>
      <w:bookmarkStart w:id="188" w:name="sub_7021"/>
      <w:bookmarkEnd w:id="187"/>
      <w:bookmarkEnd w:id="188"/>
      <w:r>
        <w:rPr/>
        <w:t>военнослужащих федеральной противопожарной службы;</w:t>
      </w:r>
    </w:p>
    <w:p>
      <w:pPr>
        <w:pStyle w:val="Normal"/>
        <w:bidi w:val="0"/>
        <w:ind w:left="0" w:right="0" w:firstLine="720"/>
        <w:rPr/>
      </w:pPr>
      <w:bookmarkStart w:id="189" w:name="sub_7021"/>
      <w:bookmarkStart w:id="190" w:name="sub_703"/>
      <w:bookmarkEnd w:id="189"/>
      <w:bookmarkEnd w:id="190"/>
      <w:r>
        <w:rPr/>
        <w:t>лиц, не имеющих специальных или воинских званий (далее - работники).</w:t>
      </w:r>
    </w:p>
    <w:p>
      <w:pPr>
        <w:pStyle w:val="Normal"/>
        <w:bidi w:val="0"/>
        <w:ind w:left="0" w:right="0" w:firstLine="720"/>
        <w:rPr/>
      </w:pPr>
      <w:bookmarkStart w:id="191" w:name="sub_703"/>
      <w:bookmarkStart w:id="192" w:name="sub_704"/>
      <w:bookmarkEnd w:id="191"/>
      <w:bookmarkEnd w:id="192"/>
      <w:r>
        <w:rPr/>
        <w:t>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p>
    <w:p>
      <w:pPr>
        <w:pStyle w:val="Style47"/>
        <w:bidi w:val="0"/>
        <w:ind w:left="170" w:right="0" w:hanging="0"/>
        <w:rPr>
          <w:highlight w:val="white"/>
        </w:rPr>
      </w:pPr>
      <w:r>
        <w:rPr>
          <w:shd w:fill="F0F0F0" w:val="clear"/>
        </w:rPr>
      </w:r>
      <w:bookmarkStart w:id="193" w:name="sub_704"/>
      <w:bookmarkStart w:id="194" w:name="sub_704"/>
      <w:bookmarkEnd w:id="194"/>
    </w:p>
    <w:p>
      <w:pPr>
        <w:pStyle w:val="Normal"/>
        <w:bidi w:val="0"/>
        <w:ind w:left="0" w:right="0" w:firstLine="720"/>
        <w:rPr/>
      </w:pPr>
      <w:bookmarkStart w:id="195" w:name="sub_707"/>
      <w:bookmarkEnd w:id="195"/>
      <w:r>
        <w:rP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федеральной противопожарной службе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p>
    <w:p>
      <w:pPr>
        <w:pStyle w:val="Normal"/>
        <w:bidi w:val="0"/>
        <w:ind w:left="0" w:right="0" w:firstLine="720"/>
        <w:rPr/>
      </w:pPr>
      <w:bookmarkStart w:id="196" w:name="sub_707"/>
      <w:bookmarkStart w:id="197" w:name="sub_71"/>
      <w:bookmarkEnd w:id="196"/>
      <w:bookmarkEnd w:id="197"/>
      <w:r>
        <w:rPr/>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w:t>
      </w:r>
    </w:p>
    <w:p>
      <w:pPr>
        <w:pStyle w:val="Normal"/>
        <w:bidi w:val="0"/>
        <w:ind w:left="0" w:right="0" w:firstLine="720"/>
        <w:rPr/>
      </w:pPr>
      <w:bookmarkStart w:id="198" w:name="sub_71"/>
      <w:bookmarkStart w:id="199" w:name="sub_7071"/>
      <w:bookmarkEnd w:id="198"/>
      <w:bookmarkEnd w:id="199"/>
      <w:r>
        <w:rPr/>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pPr>
        <w:pStyle w:val="Normal"/>
        <w:bidi w:val="0"/>
        <w:ind w:left="0" w:right="0" w:firstLine="720"/>
        <w:rPr/>
      </w:pPr>
      <w:bookmarkStart w:id="200" w:name="sub_7071"/>
      <w:bookmarkStart w:id="201" w:name="sub_705"/>
      <w:bookmarkEnd w:id="200"/>
      <w:bookmarkEnd w:id="201"/>
      <w:r>
        <w:rPr/>
        <w:t xml:space="preserve">Личному составу Государственной противопожарной службы в подтверждение полномочий выдаются служебные удостоверения установленного образца в </w:t>
      </w:r>
      <w:hyperlink r:id="rId23">
        <w:r>
          <w:rPr>
            <w:rFonts w:eastAsia="Times New Roman" w:cs="Arial"/>
            <w:lang w:val="ru-RU" w:eastAsia="ru-RU" w:bidi="ar-SA"/>
          </w:rPr>
          <w:t>порядке</w:t>
        </w:r>
      </w:hyperlink>
      <w:r>
        <w:rPr/>
        <w:t>, определяемом федеральным органом исполнительной власти, уполномоченным на решение задач в области пожарной безопасности.</w:t>
      </w:r>
    </w:p>
    <w:p>
      <w:pPr>
        <w:pStyle w:val="Style48"/>
        <w:bidi w:val="0"/>
        <w:ind w:left="170" w:right="0" w:hanging="0"/>
        <w:rPr>
          <w:highlight w:val="white"/>
        </w:rPr>
      </w:pPr>
      <w:r>
        <w:rPr>
          <w:shd w:fill="F0F0F0" w:val="clear"/>
        </w:rPr>
      </w:r>
      <w:bookmarkStart w:id="202" w:name="sub_705"/>
      <w:bookmarkStart w:id="203" w:name="sub_705"/>
      <w:bookmarkEnd w:id="203"/>
    </w:p>
    <w:p>
      <w:pPr>
        <w:pStyle w:val="Normal"/>
        <w:bidi w:val="0"/>
        <w:ind w:left="0" w:right="0" w:firstLine="720"/>
        <w:rPr/>
      </w:pPr>
      <w:bookmarkStart w:id="204" w:name="sub_70011"/>
      <w:bookmarkEnd w:id="204"/>
      <w:r>
        <w:rPr/>
        <w:t xml:space="preserve">Сотрудники и военнослужащие Государственной противопожарной службы имеют </w:t>
      </w:r>
      <w:hyperlink r:id="rId24">
        <w:r>
          <w:rPr>
            <w:rFonts w:eastAsia="Times New Roman" w:cs="Arial"/>
            <w:lang w:val="ru-RU" w:eastAsia="ru-RU" w:bidi="ar-SA"/>
          </w:rPr>
          <w:t>знаки отличия</w:t>
        </w:r>
      </w:hyperlink>
      <w:r>
        <w:rPr/>
        <w:t xml:space="preserve"> и </w:t>
      </w:r>
      <w:hyperlink r:id="rId25">
        <w:r>
          <w:rPr>
            <w:rFonts w:eastAsia="Times New Roman" w:cs="Arial"/>
            <w:lang w:val="ru-RU" w:eastAsia="ru-RU" w:bidi="ar-SA"/>
          </w:rPr>
          <w:t>форму одежды</w:t>
        </w:r>
      </w:hyperlink>
      <w:r>
        <w:rPr/>
        <w:t>, установленные Правительством Российской Федерации.</w:t>
      </w:r>
    </w:p>
    <w:p>
      <w:pPr>
        <w:pStyle w:val="Normal"/>
        <w:bidi w:val="0"/>
        <w:ind w:left="0" w:right="0" w:firstLine="720"/>
        <w:rPr/>
      </w:pPr>
      <w:bookmarkStart w:id="205" w:name="sub_70011"/>
      <w:bookmarkStart w:id="206" w:name="sub_709"/>
      <w:bookmarkEnd w:id="205"/>
      <w:bookmarkEnd w:id="206"/>
      <w:r>
        <w:rPr/>
        <w:t>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w:t>
      </w:r>
      <w:hyperlink w:anchor="sub_5007">
        <w:r>
          <w:rPr>
            <w:rFonts w:eastAsia="Times New Roman" w:cs="Arial"/>
            <w:lang w:val="ru-RU" w:eastAsia="ru-RU" w:bidi="ar-SA"/>
          </w:rPr>
          <w:t>пожарной охраны</w:t>
        </w:r>
      </w:hyperlink>
      <w:r>
        <w:rPr/>
        <w:t xml:space="preserve"> 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w:t>
      </w:r>
    </w:p>
    <w:p>
      <w:pPr>
        <w:pStyle w:val="Normal"/>
        <w:bidi w:val="0"/>
        <w:ind w:left="0" w:right="0" w:firstLine="720"/>
        <w:rPr/>
      </w:pPr>
      <w:bookmarkStart w:id="207" w:name="sub_709"/>
      <w:bookmarkStart w:id="208" w:name="sub_700111"/>
      <w:bookmarkEnd w:id="207"/>
      <w:bookmarkEnd w:id="208"/>
      <w:r>
        <w:rP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pPr>
        <w:pStyle w:val="Normal"/>
        <w:bidi w:val="0"/>
        <w:ind w:left="0" w:right="0" w:firstLine="720"/>
        <w:rPr/>
      </w:pPr>
      <w:bookmarkStart w:id="209" w:name="sub_700111"/>
      <w:bookmarkStart w:id="210" w:name="sub_70012"/>
      <w:bookmarkEnd w:id="209"/>
      <w:bookmarkEnd w:id="210"/>
      <w:r>
        <w:rP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pPr>
        <w:pStyle w:val="Style40"/>
        <w:bidi w:val="0"/>
        <w:ind w:left="1612" w:right="0" w:hanging="892"/>
        <w:rPr/>
      </w:pPr>
      <w:bookmarkStart w:id="211" w:name="sub_70012"/>
      <w:bookmarkEnd w:id="211"/>
      <w:r>
        <w:rPr>
          <w:rStyle w:val="Style10"/>
          <w:bCs/>
          <w:lang w:val="ru-RU" w:eastAsia="ru-RU" w:bidi="ar-SA"/>
        </w:rPr>
        <w:t>Статья 8.</w:t>
      </w:r>
      <w:r>
        <w:rPr/>
        <w:t xml:space="preserve"> Гарантии правовой и социальной защиты личного состава Государственной противопожарной службы</w:t>
      </w:r>
    </w:p>
    <w:p>
      <w:pPr>
        <w:pStyle w:val="Normal"/>
        <w:bidi w:val="0"/>
        <w:ind w:left="0" w:right="0" w:firstLine="720"/>
        <w:rPr/>
      </w:pPr>
      <w:bookmarkStart w:id="212" w:name="sub_8003"/>
      <w:bookmarkEnd w:id="212"/>
      <w:r>
        <w:rPr/>
        <w:t>Сотрудники, военнослужащие и работники федеральной противопожарной службы и члены их семей находятся под защитой государства. 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законами и иными нормативными правовыми актами Российской Федерации.</w:t>
      </w:r>
    </w:p>
    <w:p>
      <w:pPr>
        <w:pStyle w:val="Normal"/>
        <w:bidi w:val="0"/>
        <w:ind w:left="0" w:right="0" w:firstLine="720"/>
        <w:rPr/>
      </w:pPr>
      <w:bookmarkStart w:id="213" w:name="sub_8003"/>
      <w:bookmarkStart w:id="214" w:name="sub_801"/>
      <w:bookmarkEnd w:id="213"/>
      <w:bookmarkEnd w:id="214"/>
      <w:r>
        <w:rPr/>
        <w:t>Личный состав федеральной противопожарной службы, участвующий в тушении пожаров, имеет право на внеочередную установку телефона.</w:t>
      </w:r>
    </w:p>
    <w:p>
      <w:pPr>
        <w:pStyle w:val="Normal"/>
        <w:bidi w:val="0"/>
        <w:ind w:left="0" w:right="0" w:firstLine="720"/>
        <w:rPr/>
      </w:pPr>
      <w:bookmarkStart w:id="215" w:name="sub_801"/>
      <w:bookmarkStart w:id="216" w:name="sub_80031"/>
      <w:bookmarkEnd w:id="215"/>
      <w:bookmarkEnd w:id="216"/>
      <w:r>
        <w:rPr/>
        <w:t xml:space="preserve">Сотрудникам и военнослужащим федеральной противопожарной службы, использующим в служебных целях личный транспорт, выплачивается </w:t>
      </w:r>
      <w:hyperlink r:id="rId26">
        <w:r>
          <w:rPr>
            <w:rFonts w:eastAsia="Times New Roman" w:cs="Arial"/>
            <w:lang w:val="ru-RU" w:eastAsia="ru-RU" w:bidi="ar-SA"/>
          </w:rPr>
          <w:t>денежная компенсация</w:t>
        </w:r>
      </w:hyperlink>
      <w:r>
        <w:rPr/>
        <w:t xml:space="preserve"> в установленных размерах.</w:t>
      </w:r>
    </w:p>
    <w:p>
      <w:pPr>
        <w:pStyle w:val="Normal"/>
        <w:bidi w:val="0"/>
        <w:ind w:left="0" w:right="0" w:firstLine="720"/>
        <w:rPr/>
      </w:pPr>
      <w:bookmarkStart w:id="217" w:name="sub_80031"/>
      <w:bookmarkStart w:id="218" w:name="sub_8005"/>
      <w:bookmarkEnd w:id="217"/>
      <w:bookmarkEnd w:id="218"/>
      <w:r>
        <w:rPr/>
        <w:t>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p>
    <w:p>
      <w:pPr>
        <w:pStyle w:val="Normal"/>
        <w:bidi w:val="0"/>
        <w:ind w:left="0" w:right="0" w:firstLine="720"/>
        <w:rPr/>
      </w:pPr>
      <w:bookmarkStart w:id="219" w:name="sub_8005"/>
      <w:bookmarkStart w:id="220" w:name="sub_807"/>
      <w:bookmarkEnd w:id="219"/>
      <w:bookmarkEnd w:id="220"/>
      <w:r>
        <w:rP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
    <w:p>
      <w:pPr>
        <w:pStyle w:val="Normal"/>
        <w:bidi w:val="0"/>
        <w:ind w:left="0" w:right="0" w:firstLine="720"/>
        <w:rPr/>
      </w:pPr>
      <w:bookmarkStart w:id="221" w:name="sub_807"/>
      <w:bookmarkStart w:id="222" w:name="sub_803"/>
      <w:bookmarkEnd w:id="221"/>
      <w:bookmarkEnd w:id="222"/>
      <w:r>
        <w:rPr/>
        <w:t xml:space="preserve">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w:t>
      </w:r>
      <w:hyperlink r:id="rId27">
        <w:r>
          <w:rPr>
            <w:rFonts w:eastAsia="Times New Roman" w:cs="Arial"/>
            <w:lang w:val="ru-RU" w:eastAsia="ru-RU" w:bidi="ar-SA"/>
          </w:rPr>
          <w:t>гарантии правовой и социальной защиты</w:t>
        </w:r>
      </w:hyperlink>
      <w:r>
        <w:rPr/>
        <w:t xml:space="preserve"> личного состава Государственной противопожарной службы.</w:t>
      </w:r>
    </w:p>
    <w:p>
      <w:pPr>
        <w:pStyle w:val="Normal"/>
        <w:bidi w:val="0"/>
        <w:ind w:left="0" w:right="0" w:firstLine="720"/>
        <w:rPr/>
      </w:pPr>
      <w:bookmarkStart w:id="223" w:name="sub_803"/>
      <w:bookmarkStart w:id="224" w:name="sub_806"/>
      <w:bookmarkEnd w:id="223"/>
      <w:bookmarkEnd w:id="224"/>
      <w:r>
        <w:rPr/>
        <w:t>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pPr>
        <w:pStyle w:val="Normal"/>
        <w:bidi w:val="0"/>
        <w:ind w:left="0" w:right="0" w:firstLine="720"/>
        <w:rPr/>
      </w:pPr>
      <w:bookmarkStart w:id="225" w:name="sub_806"/>
      <w:bookmarkStart w:id="226" w:name="sub_810"/>
      <w:bookmarkEnd w:id="225"/>
      <w:bookmarkEnd w:id="226"/>
      <w:r>
        <w:rPr/>
        <w:t xml:space="preserve">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w:t>
      </w:r>
      <w:hyperlink r:id="rId28">
        <w:r>
          <w:rPr>
            <w:rFonts w:eastAsia="Times New Roman" w:cs="Arial"/>
            <w:lang w:val="ru-RU" w:eastAsia="ru-RU" w:bidi="ar-SA"/>
          </w:rPr>
          <w:t>порядке</w:t>
        </w:r>
      </w:hyperlink>
      <w:r>
        <w:rPr/>
        <w:t>, устанавливаемом Правительством Российской Федерации.</w:t>
      </w:r>
    </w:p>
    <w:p>
      <w:pPr>
        <w:pStyle w:val="Normal"/>
        <w:bidi w:val="0"/>
        <w:ind w:left="0" w:right="0" w:firstLine="720"/>
        <w:rPr/>
      </w:pPr>
      <w:bookmarkStart w:id="227" w:name="sub_810"/>
      <w:bookmarkStart w:id="228" w:name="sub_811"/>
      <w:bookmarkEnd w:id="227"/>
      <w:bookmarkEnd w:id="228"/>
      <w:r>
        <w:rPr/>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pPr>
        <w:pStyle w:val="Style40"/>
        <w:bidi w:val="0"/>
        <w:ind w:left="1612" w:right="0" w:hanging="892"/>
        <w:rPr/>
      </w:pPr>
      <w:bookmarkStart w:id="229" w:name="sub_811"/>
      <w:bookmarkEnd w:id="229"/>
      <w:r>
        <w:rPr>
          <w:rStyle w:val="Style10"/>
          <w:bCs/>
          <w:lang w:val="ru-RU" w:eastAsia="ru-RU" w:bidi="ar-SA"/>
        </w:rPr>
        <w:t>Статья 9</w:t>
      </w:r>
      <w:r>
        <w:rPr/>
        <w:t>. Страховые гарантии сотрудникам и работникам Государственной противопожарной службы</w:t>
      </w:r>
    </w:p>
    <w:p>
      <w:pPr>
        <w:pStyle w:val="Normal"/>
        <w:bidi w:val="0"/>
        <w:ind w:left="0" w:right="0" w:firstLine="720"/>
        <w:rPr/>
      </w:pPr>
      <w:bookmarkStart w:id="230" w:name="sub_902"/>
      <w:bookmarkEnd w:id="230"/>
      <w:r>
        <w:rPr/>
        <w:t>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законами, законодательными актами субъектов Российской Федерации и иными нормативными правовыми актами Российской Федерации.</w:t>
      </w:r>
    </w:p>
    <w:p>
      <w:pPr>
        <w:pStyle w:val="Normal"/>
        <w:bidi w:val="0"/>
        <w:ind w:left="0" w:right="0" w:firstLine="720"/>
        <w:rPr/>
      </w:pPr>
      <w:bookmarkStart w:id="231" w:name="sub_902"/>
      <w:bookmarkStart w:id="232" w:name="sub_901"/>
      <w:bookmarkEnd w:id="231"/>
      <w:bookmarkEnd w:id="232"/>
      <w:r>
        <w:rPr/>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3 000 000 рублей в равных долях членам семей погибших (умерших) с последующим взысканием этой суммы с виновных лиц.</w:t>
      </w:r>
    </w:p>
    <w:p>
      <w:pPr>
        <w:pStyle w:val="Normal"/>
        <w:bidi w:val="0"/>
        <w:ind w:left="0" w:right="0" w:firstLine="720"/>
        <w:rPr/>
      </w:pPr>
      <w:bookmarkStart w:id="233" w:name="sub_901"/>
      <w:bookmarkStart w:id="234" w:name="sub_9021"/>
      <w:bookmarkEnd w:id="233"/>
      <w:bookmarkEnd w:id="234"/>
      <w:r>
        <w:rPr/>
        <w:t>Членами семьи, имеющими право на получение единовременного пособия за погибшего (умершего) сотрудника, военнослужащего и работника считаются:</w:t>
      </w:r>
    </w:p>
    <w:p>
      <w:pPr>
        <w:pStyle w:val="Normal"/>
        <w:bidi w:val="0"/>
        <w:ind w:left="0" w:right="0" w:firstLine="720"/>
        <w:rPr/>
      </w:pPr>
      <w:bookmarkStart w:id="235" w:name="sub_9021"/>
      <w:bookmarkStart w:id="236" w:name="sub_903"/>
      <w:bookmarkEnd w:id="235"/>
      <w:bookmarkEnd w:id="236"/>
      <w:r>
        <w:rP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
    <w:p>
      <w:pPr>
        <w:pStyle w:val="Normal"/>
        <w:bidi w:val="0"/>
        <w:ind w:left="0" w:right="0" w:firstLine="720"/>
        <w:rPr/>
      </w:pPr>
      <w:bookmarkStart w:id="237" w:name="sub_903"/>
      <w:bookmarkStart w:id="238" w:name="sub_9031"/>
      <w:bookmarkEnd w:id="237"/>
      <w:bookmarkEnd w:id="238"/>
      <w:r>
        <w:rPr/>
        <w:t>родители сотрудника, военнослужащего, работника;</w:t>
      </w:r>
    </w:p>
    <w:p>
      <w:pPr>
        <w:pStyle w:val="Normal"/>
        <w:bidi w:val="0"/>
        <w:ind w:left="0" w:right="0" w:firstLine="720"/>
        <w:rPr/>
      </w:pPr>
      <w:bookmarkStart w:id="239" w:name="sub_9031"/>
      <w:bookmarkStart w:id="240" w:name="sub_9032"/>
      <w:bookmarkEnd w:id="239"/>
      <w:bookmarkEnd w:id="240"/>
      <w:r>
        <w:rP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pPr>
        <w:pStyle w:val="Normal"/>
        <w:bidi w:val="0"/>
        <w:ind w:left="0" w:right="0" w:firstLine="720"/>
        <w:rPr/>
      </w:pPr>
      <w:bookmarkStart w:id="241" w:name="sub_9032"/>
      <w:bookmarkStart w:id="242" w:name="sub_9033"/>
      <w:bookmarkEnd w:id="241"/>
      <w:bookmarkEnd w:id="242"/>
      <w:r>
        <w:rPr/>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2 000 000 рублей с последующим взысканием этой суммы с виновных лиц.</w:t>
      </w:r>
    </w:p>
    <w:p>
      <w:pPr>
        <w:pStyle w:val="Normal"/>
        <w:bidi w:val="0"/>
        <w:ind w:left="0" w:right="0" w:firstLine="720"/>
        <w:rPr/>
      </w:pPr>
      <w:bookmarkStart w:id="243" w:name="sub_9033"/>
      <w:bookmarkStart w:id="244" w:name="sub_904"/>
      <w:bookmarkEnd w:id="243"/>
      <w:bookmarkEnd w:id="244"/>
      <w:r>
        <w:rP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pPr>
        <w:pStyle w:val="Style40"/>
        <w:bidi w:val="0"/>
        <w:ind w:left="1612" w:right="0" w:hanging="892"/>
        <w:rPr/>
      </w:pPr>
      <w:bookmarkStart w:id="245" w:name="sub_904"/>
      <w:bookmarkEnd w:id="245"/>
      <w:r>
        <w:rPr>
          <w:rStyle w:val="Style10"/>
          <w:bCs/>
          <w:lang w:val="ru-RU" w:eastAsia="ru-RU" w:bidi="ar-SA"/>
        </w:rPr>
        <w:t>Статья 10</w:t>
      </w:r>
      <w:r>
        <w:rPr/>
        <w:t>. Финансовое и материально-техническое обеспечение служб пожарной безопасности</w:t>
      </w:r>
    </w:p>
    <w:p>
      <w:pPr>
        <w:pStyle w:val="Normal"/>
        <w:bidi w:val="0"/>
        <w:ind w:left="0" w:right="0" w:firstLine="720"/>
        <w:rPr/>
      </w:pPr>
      <w:bookmarkStart w:id="246" w:name="sub_1002"/>
      <w:bookmarkEnd w:id="246"/>
      <w:r>
        <w:rP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pPr>
        <w:pStyle w:val="Normal"/>
        <w:bidi w:val="0"/>
        <w:ind w:left="0" w:right="0" w:firstLine="720"/>
        <w:rPr/>
      </w:pPr>
      <w:bookmarkStart w:id="247" w:name="sub_1002"/>
      <w:bookmarkStart w:id="248" w:name="sub_1001"/>
      <w:bookmarkEnd w:id="247"/>
      <w:bookmarkEnd w:id="248"/>
      <w:r>
        <w:rP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pPr>
        <w:pStyle w:val="Normal"/>
        <w:bidi w:val="0"/>
        <w:ind w:left="0" w:right="0" w:firstLine="720"/>
        <w:rPr/>
      </w:pPr>
      <w:bookmarkStart w:id="249" w:name="sub_1001"/>
      <w:bookmarkStart w:id="250" w:name="sub_10021"/>
      <w:bookmarkEnd w:id="249"/>
      <w:bookmarkEnd w:id="250"/>
      <w:r>
        <w:rPr/>
        <w:t>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w:t>
      </w:r>
    </w:p>
    <w:p>
      <w:pPr>
        <w:pStyle w:val="Normal"/>
        <w:bidi w:val="0"/>
        <w:ind w:left="0" w:right="0" w:firstLine="720"/>
        <w:rPr/>
      </w:pPr>
      <w:bookmarkStart w:id="251" w:name="sub_10021"/>
      <w:bookmarkStart w:id="252" w:name="sub_1003"/>
      <w:bookmarkEnd w:id="251"/>
      <w:bookmarkEnd w:id="252"/>
      <w:r>
        <w:rP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pPr>
        <w:pStyle w:val="Normal"/>
        <w:bidi w:val="0"/>
        <w:ind w:left="0" w:right="0" w:firstLine="720"/>
        <w:rPr/>
      </w:pPr>
      <w:bookmarkStart w:id="253" w:name="sub_1003"/>
      <w:bookmarkStart w:id="254" w:name="sub_1004"/>
      <w:bookmarkEnd w:id="253"/>
      <w:bookmarkEnd w:id="254"/>
      <w:r>
        <w:rPr/>
        <w:t>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pPr>
        <w:pStyle w:val="Normal"/>
        <w:bidi w:val="0"/>
        <w:ind w:left="0" w:right="0" w:firstLine="720"/>
        <w:rPr/>
      </w:pPr>
      <w:bookmarkStart w:id="255" w:name="sub_1004"/>
      <w:bookmarkStart w:id="256" w:name="sub_1005"/>
      <w:bookmarkEnd w:id="255"/>
      <w:bookmarkEnd w:id="256"/>
      <w:r>
        <w:rPr/>
        <w:t>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законодательством Российской Федерации.</w:t>
      </w:r>
    </w:p>
    <w:p>
      <w:pPr>
        <w:pStyle w:val="Style40"/>
        <w:bidi w:val="0"/>
        <w:ind w:left="1612" w:right="0" w:hanging="892"/>
        <w:rPr/>
      </w:pPr>
      <w:bookmarkStart w:id="257" w:name="sub_1005"/>
      <w:bookmarkEnd w:id="257"/>
      <w:r>
        <w:rPr>
          <w:rStyle w:val="Style10"/>
          <w:bCs/>
          <w:lang w:val="ru-RU" w:eastAsia="ru-RU" w:bidi="ar-SA"/>
        </w:rPr>
        <w:t>Статья 11</w:t>
      </w:r>
      <w:r>
        <w:rPr/>
        <w:t>. Имущество Государственной противопожарной службы и муниципальной пожарной охраны</w:t>
      </w:r>
    </w:p>
    <w:p>
      <w:pPr>
        <w:pStyle w:val="Normal"/>
        <w:bidi w:val="0"/>
        <w:ind w:left="0" w:right="0" w:firstLine="720"/>
        <w:rPr/>
      </w:pPr>
      <w:r>
        <w:rPr/>
        <w:t>Имущество Государственной противопожарной службы и муниципальной пожарной охраны приватизации не подлежит.</w:t>
      </w:r>
    </w:p>
    <w:p>
      <w:pPr>
        <w:pStyle w:val="Style40"/>
        <w:bidi w:val="0"/>
        <w:ind w:left="1612" w:right="0" w:hanging="892"/>
        <w:rPr/>
      </w:pPr>
      <w:r>
        <w:rPr>
          <w:rStyle w:val="Style10"/>
          <w:bCs/>
          <w:lang w:val="ru-RU" w:eastAsia="ru-RU" w:bidi="ar-SA"/>
        </w:rPr>
        <w:t>Статья 11.1</w:t>
      </w:r>
      <w:r>
        <w:rPr/>
        <w:t>. Муниципальная пожарная охрана</w:t>
      </w:r>
    </w:p>
    <w:p>
      <w:pPr>
        <w:pStyle w:val="Normal"/>
        <w:bidi w:val="0"/>
        <w:ind w:left="0" w:right="0" w:firstLine="720"/>
        <w:rPr/>
      </w:pPr>
      <w:bookmarkStart w:id="258" w:name="sub_11012"/>
      <w:bookmarkEnd w:id="258"/>
      <w:r>
        <w:rPr/>
        <w:t>Муниципальная пожарная охрана создается органами местного самоуправления на территории муниципальных образований.</w:t>
      </w:r>
    </w:p>
    <w:p>
      <w:pPr>
        <w:pStyle w:val="Normal"/>
        <w:bidi w:val="0"/>
        <w:ind w:left="0" w:right="0" w:firstLine="720"/>
        <w:rPr/>
      </w:pPr>
      <w:bookmarkStart w:id="259" w:name="sub_11012"/>
      <w:bookmarkStart w:id="260" w:name="sub_11011"/>
      <w:bookmarkEnd w:id="259"/>
      <w:bookmarkEnd w:id="260"/>
      <w:r>
        <w:rP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pPr>
        <w:pStyle w:val="Style40"/>
        <w:bidi w:val="0"/>
        <w:ind w:left="1612" w:right="0" w:hanging="892"/>
        <w:rPr/>
      </w:pPr>
      <w:bookmarkStart w:id="261" w:name="sub_11011"/>
      <w:bookmarkEnd w:id="261"/>
      <w:r>
        <w:rPr>
          <w:rStyle w:val="Style10"/>
          <w:bCs/>
          <w:lang w:val="ru-RU" w:eastAsia="ru-RU" w:bidi="ar-SA"/>
        </w:rPr>
        <w:t>Статья 12.</w:t>
      </w:r>
      <w:r>
        <w:rPr/>
        <w:t xml:space="preserve"> Ведомственная пожарная охрана</w:t>
      </w:r>
    </w:p>
    <w:p>
      <w:pPr>
        <w:pStyle w:val="Normal"/>
        <w:bidi w:val="0"/>
        <w:ind w:left="0" w:right="0" w:firstLine="720"/>
        <w:rPr/>
      </w:pPr>
      <w:bookmarkStart w:id="262" w:name="sub_1202"/>
      <w:bookmarkEnd w:id="262"/>
      <w:r>
        <w:rPr/>
        <w:t xml:space="preserve">Федеральные органы исполнительной власти, организации в целях обеспечения </w:t>
      </w:r>
      <w:hyperlink w:anchor="sub_5001">
        <w:r>
          <w:rPr>
            <w:rFonts w:eastAsia="Times New Roman" w:cs="Arial"/>
            <w:lang w:val="ru-RU" w:eastAsia="ru-RU" w:bidi="ar-SA"/>
          </w:rPr>
          <w:t>пожарной безопасности</w:t>
        </w:r>
      </w:hyperlink>
      <w:r>
        <w:rPr/>
        <w:t xml:space="preserve"> могут создавать органы управления и подразделения ведомственной </w:t>
      </w:r>
      <w:hyperlink w:anchor="sub_5007">
        <w:r>
          <w:rPr>
            <w:rFonts w:eastAsia="Times New Roman" w:cs="Arial"/>
            <w:lang w:val="ru-RU" w:eastAsia="ru-RU" w:bidi="ar-SA"/>
          </w:rPr>
          <w:t>пожарной охраны</w:t>
        </w:r>
      </w:hyperlink>
      <w:r>
        <w:rPr/>
        <w:t>.</w:t>
      </w:r>
    </w:p>
    <w:p>
      <w:pPr>
        <w:pStyle w:val="Normal"/>
        <w:bidi w:val="0"/>
        <w:ind w:left="0" w:right="0" w:firstLine="720"/>
        <w:rPr/>
      </w:pPr>
      <w:bookmarkStart w:id="263" w:name="sub_1202"/>
      <w:bookmarkStart w:id="264" w:name="sub_121"/>
      <w:bookmarkEnd w:id="263"/>
      <w:bookmarkEnd w:id="264"/>
      <w:r>
        <w:rPr/>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федеральным органом исполнительной власти, уполномоченным на решение задач в области пожарной безопасности.</w:t>
      </w:r>
    </w:p>
    <w:p>
      <w:pPr>
        <w:pStyle w:val="Normal"/>
        <w:bidi w:val="0"/>
        <w:ind w:left="0" w:right="0" w:firstLine="720"/>
        <w:rPr/>
      </w:pPr>
      <w:bookmarkStart w:id="265" w:name="sub_121"/>
      <w:bookmarkStart w:id="266" w:name="sub_12021"/>
      <w:bookmarkEnd w:id="265"/>
      <w:bookmarkEnd w:id="266"/>
      <w:r>
        <w:rPr/>
        <w:t xml:space="preserve">При выявлении </w:t>
      </w:r>
      <w:hyperlink w:anchor="sub_5004">
        <w:r>
          <w:rPr>
            <w:rFonts w:eastAsia="Times New Roman" w:cs="Arial"/>
            <w:lang w:val="ru-RU" w:eastAsia="ru-RU" w:bidi="ar-SA"/>
          </w:rPr>
          <w:t>нарушения требований пожарной безопасности</w:t>
        </w:r>
      </w:hyperlink>
      <w:r>
        <w:rPr/>
        <w:t xml:space="preserve">, создающего угрозу возникновения </w:t>
      </w:r>
      <w:hyperlink w:anchor="sub_5002">
        <w:r>
          <w:rPr>
            <w:rFonts w:eastAsia="Times New Roman" w:cs="Arial"/>
            <w:lang w:val="ru-RU" w:eastAsia="ru-RU" w:bidi="ar-SA"/>
          </w:rPr>
          <w:t>пожара</w:t>
        </w:r>
      </w:hyperlink>
      <w:r>
        <w:rPr/>
        <w:t xml:space="preserve">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организаций (отдельного производства), производственного участка, агрегата, эксплуатацию здания, сооружения, помещения, проведение отдельных видов работ.</w:t>
      </w:r>
    </w:p>
    <w:p>
      <w:pPr>
        <w:pStyle w:val="Normal"/>
        <w:bidi w:val="0"/>
        <w:ind w:left="0" w:right="0" w:firstLine="720"/>
        <w:rPr/>
      </w:pPr>
      <w:bookmarkStart w:id="267" w:name="sub_12021"/>
      <w:bookmarkStart w:id="268" w:name="sub_1203"/>
      <w:bookmarkEnd w:id="267"/>
      <w:bookmarkEnd w:id="268"/>
      <w:r>
        <w:rPr/>
        <w:t xml:space="preserve">Контроль за обеспечением </w:t>
      </w:r>
      <w:hyperlink w:anchor="sub_5001">
        <w:r>
          <w:rPr>
            <w:rFonts w:eastAsia="Times New Roman" w:cs="Arial"/>
            <w:lang w:val="ru-RU" w:eastAsia="ru-RU" w:bidi="ar-SA"/>
          </w:rPr>
          <w:t>пожарной безопасности</w:t>
        </w:r>
      </w:hyperlink>
      <w:r>
        <w:rPr/>
        <w:t xml:space="preserve"> при эксплуатации воздушных, морских, речных и железнодорожных транспортных средств, а также плавающих морских и речных средств и сооружений осуществляется соответствующими федеральными органами исполнительной власти.</w:t>
      </w:r>
    </w:p>
    <w:p>
      <w:pPr>
        <w:pStyle w:val="Normal"/>
        <w:bidi w:val="0"/>
        <w:ind w:left="0" w:right="0" w:firstLine="720"/>
        <w:rPr/>
      </w:pPr>
      <w:bookmarkStart w:id="269" w:name="sub_1203"/>
      <w:bookmarkStart w:id="270" w:name="sub_1204"/>
      <w:bookmarkEnd w:id="269"/>
      <w:bookmarkEnd w:id="270"/>
      <w:r>
        <w:rP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pPr>
        <w:pStyle w:val="Style40"/>
        <w:bidi w:val="0"/>
        <w:ind w:left="1612" w:right="0" w:hanging="892"/>
        <w:rPr/>
      </w:pPr>
      <w:bookmarkStart w:id="271" w:name="sub_1204"/>
      <w:bookmarkEnd w:id="271"/>
      <w:r>
        <w:rPr>
          <w:rStyle w:val="Style10"/>
          <w:bCs/>
          <w:lang w:val="ru-RU" w:eastAsia="ru-RU" w:bidi="ar-SA"/>
        </w:rPr>
        <w:t>Статья 12.1</w:t>
      </w:r>
      <w:r>
        <w:rPr/>
        <w:t>. Частная пожарная охрана</w:t>
      </w:r>
    </w:p>
    <w:p>
      <w:pPr>
        <w:pStyle w:val="Normal"/>
        <w:bidi w:val="0"/>
        <w:ind w:left="0" w:right="0" w:firstLine="720"/>
        <w:rPr/>
      </w:pPr>
      <w:bookmarkStart w:id="272" w:name="sub_112102"/>
      <w:bookmarkEnd w:id="272"/>
      <w:r>
        <w:rPr/>
        <w:t>Частная пожарная охрана создается в населенных пунктах и организациях.</w:t>
      </w:r>
    </w:p>
    <w:p>
      <w:pPr>
        <w:pStyle w:val="Normal"/>
        <w:bidi w:val="0"/>
        <w:ind w:left="0" w:right="0" w:firstLine="720"/>
        <w:rPr/>
      </w:pPr>
      <w:bookmarkStart w:id="273" w:name="sub_112102"/>
      <w:bookmarkStart w:id="274" w:name="sub_112101"/>
      <w:bookmarkEnd w:id="273"/>
      <w:bookmarkEnd w:id="274"/>
      <w:r>
        <w:rPr/>
        <w:t xml:space="preserve">Создание, реорганизация и ликвидация подразделений частной пожарной охраны осуществляются в соответствии с </w:t>
      </w:r>
      <w:hyperlink r:id="rId29">
        <w:r>
          <w:rPr>
            <w:rFonts w:eastAsia="Times New Roman" w:cs="Arial"/>
            <w:lang w:val="ru-RU" w:eastAsia="ru-RU" w:bidi="ar-SA"/>
          </w:rPr>
          <w:t>Гражданским кодексом</w:t>
        </w:r>
      </w:hyperlink>
      <w:r>
        <w:rPr/>
        <w:t xml:space="preserve"> Российской Федерации.</w:t>
      </w:r>
    </w:p>
    <w:p>
      <w:pPr>
        <w:pStyle w:val="Normal"/>
        <w:bidi w:val="0"/>
        <w:ind w:left="0" w:right="0" w:firstLine="720"/>
        <w:rPr/>
      </w:pPr>
      <w:bookmarkStart w:id="275" w:name="sub_112101"/>
      <w:bookmarkStart w:id="276" w:name="sub_1121021"/>
      <w:bookmarkEnd w:id="275"/>
      <w:bookmarkEnd w:id="276"/>
      <w:r>
        <w:rPr/>
        <w:t>Нормативы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w:t>
      </w:r>
    </w:p>
    <w:p>
      <w:pPr>
        <w:pStyle w:val="Normal"/>
        <w:bidi w:val="0"/>
        <w:ind w:left="0" w:right="0" w:firstLine="720"/>
        <w:rPr/>
      </w:pPr>
      <w:bookmarkStart w:id="277" w:name="sub_1121021"/>
      <w:bookmarkStart w:id="278" w:name="sub_112103"/>
      <w:bookmarkEnd w:id="277"/>
      <w:bookmarkEnd w:id="278"/>
      <w:r>
        <w:rPr/>
        <w:t>Подразделения частной пожарной охраны оказывают услуги в области пожарной безопасности на основе заключенных договоров.</w:t>
      </w:r>
    </w:p>
    <w:p>
      <w:pPr>
        <w:pStyle w:val="Style40"/>
        <w:bidi w:val="0"/>
        <w:ind w:left="1612" w:right="0" w:hanging="892"/>
        <w:rPr/>
      </w:pPr>
      <w:bookmarkStart w:id="279" w:name="sub_112103"/>
      <w:bookmarkEnd w:id="279"/>
      <w:r>
        <w:rPr>
          <w:rStyle w:val="Style10"/>
          <w:bCs/>
          <w:lang w:val="ru-RU" w:eastAsia="ru-RU" w:bidi="ar-SA"/>
        </w:rPr>
        <w:t>Статья 13</w:t>
      </w:r>
      <w:r>
        <w:rPr/>
        <w:t>. Добровольная пожарная охрана</w:t>
      </w:r>
    </w:p>
    <w:p>
      <w:pPr>
        <w:pStyle w:val="Normal"/>
        <w:bidi w:val="0"/>
        <w:ind w:left="0" w:right="0" w:firstLine="720"/>
        <w:rPr/>
      </w:pPr>
      <w:r>
        <w:rPr/>
        <w:t xml:space="preserve">Добровольная пожарная охрана создается и осуществляет свою деятельность в соответствии с </w:t>
      </w:r>
      <w:hyperlink r:id="rId30">
        <w:r>
          <w:rPr>
            <w:rFonts w:eastAsia="Times New Roman" w:cs="Arial"/>
            <w:lang w:val="ru-RU" w:eastAsia="ru-RU" w:bidi="ar-SA"/>
          </w:rPr>
          <w:t>законодательством</w:t>
        </w:r>
      </w:hyperlink>
      <w:r>
        <w:rPr/>
        <w:t xml:space="preserve"> Российской Федерации.</w:t>
      </w:r>
    </w:p>
    <w:p>
      <w:pPr>
        <w:pStyle w:val="Style40"/>
        <w:bidi w:val="0"/>
        <w:ind w:left="1612" w:right="0" w:hanging="892"/>
        <w:rPr/>
      </w:pPr>
      <w:bookmarkStart w:id="280" w:name="sub_14"/>
      <w:bookmarkEnd w:id="280"/>
      <w:r>
        <w:rPr>
          <w:rStyle w:val="Style10"/>
          <w:bCs/>
          <w:lang w:val="ru-RU" w:eastAsia="ru-RU" w:bidi="ar-SA"/>
        </w:rPr>
        <w:t>Статья 14.</w:t>
      </w:r>
      <w:r>
        <w:rPr/>
        <w:t xml:space="preserve"> </w:t>
      </w:r>
      <w:hyperlink r:id="rId31">
        <w:r>
          <w:rPr>
            <w:rFonts w:eastAsia="Times New Roman" w:cs="Arial"/>
            <w:lang w:val="ru-RU" w:eastAsia="ru-RU" w:bidi="ar-SA"/>
          </w:rPr>
          <w:t>Утратила силу</w:t>
        </w:r>
      </w:hyperlink>
      <w:r>
        <w:rPr/>
        <w:t xml:space="preserve"> с 1 января 2005 г.</w:t>
      </w:r>
    </w:p>
    <w:p>
      <w:pPr>
        <w:pStyle w:val="Style48"/>
        <w:bidi w:val="0"/>
        <w:ind w:left="170" w:right="0" w:hanging="0"/>
        <w:rPr>
          <w:highlight w:val="white"/>
        </w:rPr>
      </w:pPr>
      <w:r>
        <w:rPr>
          <w:shd w:fill="F0F0F0" w:val="clear"/>
        </w:rPr>
      </w:r>
      <w:bookmarkStart w:id="281" w:name="sub_14"/>
      <w:bookmarkStart w:id="282" w:name="sub_14"/>
      <w:bookmarkEnd w:id="282"/>
    </w:p>
    <w:p>
      <w:pPr>
        <w:pStyle w:val="Style40"/>
        <w:bidi w:val="0"/>
        <w:ind w:left="1612" w:right="0" w:hanging="892"/>
        <w:rPr/>
      </w:pPr>
      <w:bookmarkStart w:id="283" w:name="sub_15"/>
      <w:bookmarkEnd w:id="283"/>
      <w:r>
        <w:rPr>
          <w:rStyle w:val="Style10"/>
          <w:bCs/>
          <w:lang w:val="ru-RU" w:eastAsia="ru-RU" w:bidi="ar-SA"/>
        </w:rPr>
        <w:t>Статья 15.</w:t>
      </w:r>
      <w:r>
        <w:rPr/>
        <w:t xml:space="preserve"> </w:t>
      </w:r>
      <w:hyperlink r:id="rId32">
        <w:r>
          <w:rPr>
            <w:rFonts w:eastAsia="Times New Roman" w:cs="Arial"/>
            <w:lang w:val="ru-RU" w:eastAsia="ru-RU" w:bidi="ar-SA"/>
          </w:rPr>
          <w:t>Утратила силу</w:t>
        </w:r>
      </w:hyperlink>
      <w:r>
        <w:rPr/>
        <w:t xml:space="preserve"> с 1 января 2005 г.</w:t>
      </w:r>
    </w:p>
    <w:p>
      <w:pPr>
        <w:pStyle w:val="Style48"/>
        <w:bidi w:val="0"/>
        <w:ind w:left="170" w:right="0" w:hanging="0"/>
        <w:rPr>
          <w:highlight w:val="white"/>
        </w:rPr>
      </w:pPr>
      <w:r>
        <w:rPr>
          <w:shd w:fill="F0F0F0" w:val="clear"/>
        </w:rPr>
      </w:r>
      <w:bookmarkStart w:id="284" w:name="sub_15"/>
      <w:bookmarkStart w:id="285" w:name="sub_15"/>
      <w:bookmarkEnd w:id="285"/>
    </w:p>
    <w:p>
      <w:pPr>
        <w:pStyle w:val="1"/>
        <w:bidi w:val="0"/>
        <w:ind w:left="0" w:right="0" w:hanging="0"/>
        <w:rPr/>
      </w:pPr>
      <w:bookmarkStart w:id="286" w:name="sub_300"/>
      <w:bookmarkEnd w:id="286"/>
      <w:r>
        <w:rPr/>
        <w:t>Глава III. Полномочия органов государственной власти и органов местного самоуправления в области пожарной безопасности</w:t>
      </w:r>
    </w:p>
    <w:p>
      <w:pPr>
        <w:pStyle w:val="Normal"/>
        <w:bidi w:val="0"/>
        <w:ind w:left="0" w:right="0" w:firstLine="720"/>
        <w:rPr/>
      </w:pPr>
      <w:r>
        <w:rPr/>
      </w:r>
      <w:bookmarkStart w:id="287" w:name="sub_300"/>
      <w:bookmarkStart w:id="288" w:name="sub_300"/>
      <w:bookmarkEnd w:id="288"/>
    </w:p>
    <w:p>
      <w:pPr>
        <w:pStyle w:val="Style40"/>
        <w:bidi w:val="0"/>
        <w:ind w:left="1612" w:right="0" w:hanging="892"/>
        <w:rPr/>
      </w:pPr>
      <w:r>
        <w:rPr>
          <w:rStyle w:val="Style10"/>
          <w:bCs/>
          <w:lang w:val="ru-RU" w:eastAsia="ru-RU" w:bidi="ar-SA"/>
        </w:rPr>
        <w:t>Статья 16.</w:t>
      </w:r>
      <w:r>
        <w:rPr/>
        <w:t xml:space="preserve"> Полномочия федеральных органов государственной власти в области пожарной безопасности</w:t>
      </w:r>
    </w:p>
    <w:p>
      <w:pPr>
        <w:pStyle w:val="Normal"/>
        <w:bidi w:val="0"/>
        <w:ind w:left="0" w:right="0" w:firstLine="720"/>
        <w:rPr/>
      </w:pPr>
      <w:r>
        <w:rPr/>
        <w:t xml:space="preserve">К полномочиям федеральных органов государственной власти в области </w:t>
      </w:r>
      <w:hyperlink w:anchor="sub_5001">
        <w:r>
          <w:rPr>
            <w:rFonts w:eastAsia="Times New Roman" w:cs="Arial"/>
            <w:lang w:val="ru-RU" w:eastAsia="ru-RU" w:bidi="ar-SA"/>
          </w:rPr>
          <w:t>пожарной безопасности</w:t>
        </w:r>
      </w:hyperlink>
      <w:r>
        <w:rPr/>
        <w:t xml:space="preserve"> относятся:</w:t>
      </w:r>
    </w:p>
    <w:p>
      <w:pPr>
        <w:pStyle w:val="Normal"/>
        <w:bidi w:val="0"/>
        <w:ind w:left="0" w:right="0" w:firstLine="720"/>
        <w:rPr/>
      </w:pPr>
      <w:r>
        <w:rPr/>
        <w:t>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контроль за их исполнением;</w:t>
      </w:r>
    </w:p>
    <w:p>
      <w:pPr>
        <w:pStyle w:val="Normal"/>
        <w:bidi w:val="0"/>
        <w:ind w:left="0" w:right="0" w:firstLine="720"/>
        <w:rPr/>
      </w:pPr>
      <w:r>
        <w:rPr/>
        <w:t xml:space="preserve">разработка, организация выполнения и финансирование </w:t>
      </w:r>
      <w:hyperlink r:id="rId33">
        <w:r>
          <w:rPr>
            <w:rFonts w:eastAsia="Times New Roman" w:cs="Arial"/>
            <w:lang w:val="ru-RU" w:eastAsia="ru-RU" w:bidi="ar-SA"/>
          </w:rPr>
          <w:t>федеральных целевых программ</w:t>
        </w:r>
      </w:hyperlink>
      <w:r>
        <w:rPr/>
        <w:t>;</w:t>
      </w:r>
    </w:p>
    <w:p>
      <w:pPr>
        <w:pStyle w:val="Normal"/>
        <w:bidi w:val="0"/>
        <w:ind w:left="0" w:right="0" w:firstLine="720"/>
        <w:rPr/>
      </w:pPr>
      <w:bookmarkStart w:id="289" w:name="sub_1605"/>
      <w:bookmarkEnd w:id="289"/>
      <w:r>
        <w:rPr/>
        <w:t>участие в разработке технических регламентов, национальных стандартов Российской Федерации, сводов правил, содержащих требования пожарной безопасности (норм и правил), правил пожарной безопасности, в том числе регламентирующих порядок и организацию тушения пожаров и проведения аварийно-спасательных работ;</w:t>
      </w:r>
    </w:p>
    <w:p>
      <w:pPr>
        <w:pStyle w:val="Normal"/>
        <w:bidi w:val="0"/>
        <w:ind w:left="0" w:right="0" w:firstLine="720"/>
        <w:rPr/>
      </w:pPr>
      <w:bookmarkStart w:id="290" w:name="sub_1605"/>
      <w:bookmarkStart w:id="291" w:name="sub_1604"/>
      <w:bookmarkEnd w:id="290"/>
      <w:bookmarkEnd w:id="291"/>
      <w:r>
        <w:rPr/>
        <w:t>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pPr>
        <w:pStyle w:val="Normal"/>
        <w:bidi w:val="0"/>
        <w:ind w:left="0" w:right="0" w:firstLine="720"/>
        <w:rPr/>
      </w:pPr>
      <w:bookmarkStart w:id="292" w:name="sub_1604"/>
      <w:bookmarkStart w:id="293" w:name="sub_16051"/>
      <w:bookmarkEnd w:id="292"/>
      <w:bookmarkEnd w:id="293"/>
      <w:r>
        <w:rPr/>
        <w:t>создание, реорганизация и ликвидация органов управления, подразделений пожарной охраны, пожарно-технических, научных и образовательных организаций, содержащихся за счет средств федерального бюджета;</w:t>
      </w:r>
    </w:p>
    <w:p>
      <w:pPr>
        <w:pStyle w:val="Normal"/>
        <w:bidi w:val="0"/>
        <w:ind w:left="0" w:right="0" w:firstLine="720"/>
        <w:rPr/>
      </w:pPr>
      <w:bookmarkStart w:id="294" w:name="sub_16051"/>
      <w:bookmarkStart w:id="295" w:name="sub_1606"/>
      <w:bookmarkEnd w:id="294"/>
      <w:bookmarkEnd w:id="295"/>
      <w:r>
        <w:rPr/>
        <w:t xml:space="preserve">организация и проведение </w:t>
      </w:r>
      <w:hyperlink r:id="rId34">
        <w:r>
          <w:rPr>
            <w:rFonts w:eastAsia="Times New Roman" w:cs="Arial"/>
            <w:lang w:val="ru-RU" w:eastAsia="ru-RU" w:bidi="ar-SA"/>
          </w:rPr>
          <w:t>федерального государственного пожарного надзора</w:t>
        </w:r>
      </w:hyperlink>
      <w:r>
        <w:rPr/>
        <w:t>;</w:t>
      </w:r>
    </w:p>
    <w:p>
      <w:pPr>
        <w:pStyle w:val="Normal"/>
        <w:bidi w:val="0"/>
        <w:ind w:left="0" w:right="0" w:firstLine="720"/>
        <w:rPr/>
      </w:pPr>
      <w:bookmarkStart w:id="296" w:name="sub_1606"/>
      <w:bookmarkStart w:id="297" w:name="sub_1607"/>
      <w:bookmarkEnd w:id="296"/>
      <w:bookmarkEnd w:id="297"/>
      <w:r>
        <w:rPr/>
        <w:t xml:space="preserve">абзацы восьмой - десятый </w:t>
      </w:r>
      <w:hyperlink r:id="rId35">
        <w:r>
          <w:rPr>
            <w:rFonts w:eastAsia="Times New Roman" w:cs="Arial"/>
            <w:lang w:val="ru-RU" w:eastAsia="ru-RU" w:bidi="ar-SA"/>
          </w:rPr>
          <w:t>утратили силу</w:t>
        </w:r>
      </w:hyperlink>
      <w:r>
        <w:rPr/>
        <w:t xml:space="preserve"> с 1 января 2005 г.;</w:t>
      </w:r>
    </w:p>
    <w:p>
      <w:pPr>
        <w:pStyle w:val="Style47"/>
        <w:bidi w:val="0"/>
        <w:ind w:left="170" w:right="0" w:hanging="0"/>
        <w:rPr/>
      </w:pPr>
      <w:bookmarkStart w:id="298" w:name="sub_1607"/>
      <w:bookmarkEnd w:id="298"/>
      <w:r>
        <w:rPr>
          <w:color w:val="000000"/>
          <w:sz w:val="16"/>
          <w:szCs w:val="16"/>
          <w:shd w:fill="auto" w:val="clear"/>
        </w:rPr>
        <w:t>Информация об изменениях:</w:t>
      </w:r>
    </w:p>
    <w:p>
      <w:pPr>
        <w:pStyle w:val="Style48"/>
        <w:bidi w:val="0"/>
        <w:ind w:left="170" w:right="0" w:hanging="0"/>
        <w:rPr/>
      </w:pPr>
      <w:r>
        <w:rPr>
          <w:shd w:fill="auto" w:val="clear"/>
        </w:rPr>
        <w:t xml:space="preserve">См. текст </w:t>
      </w:r>
      <w:hyperlink r:id="rId36">
        <w:r>
          <w:rPr>
            <w:rFonts w:eastAsia="Times New Roman" w:cs="Arial"/>
            <w:lang w:val="ru-RU" w:eastAsia="ru-RU" w:bidi="ar-SA"/>
          </w:rPr>
          <w:t>абзацев восьмого - десятого статьи 16</w:t>
        </w:r>
      </w:hyperlink>
    </w:p>
    <w:p>
      <w:pPr>
        <w:pStyle w:val="Normal"/>
        <w:bidi w:val="0"/>
        <w:ind w:left="0" w:right="0" w:firstLine="720"/>
        <w:rPr/>
      </w:pPr>
      <w:r>
        <w:rPr/>
        <w:t>организация развития науки и техники, координация основных научных исследований и разработок;</w:t>
      </w:r>
    </w:p>
    <w:p>
      <w:pPr>
        <w:pStyle w:val="Normal"/>
        <w:bidi w:val="0"/>
        <w:ind w:left="0" w:right="0" w:firstLine="720"/>
        <w:rPr/>
      </w:pPr>
      <w:bookmarkStart w:id="299" w:name="sub_1613"/>
      <w:bookmarkEnd w:id="299"/>
      <w:r>
        <w:rPr/>
        <w:t xml:space="preserve">утверждение номенклатуры, объемов поставок для государственных нужд </w:t>
      </w:r>
      <w:hyperlink w:anchor="sub_5009">
        <w:r>
          <w:rPr>
            <w:rFonts w:eastAsia="Times New Roman" w:cs="Arial"/>
            <w:lang w:val="ru-RU" w:eastAsia="ru-RU" w:bidi="ar-SA"/>
          </w:rPr>
          <w:t>пожарно-технической продукции</w:t>
        </w:r>
      </w:hyperlink>
      <w:r>
        <w:rPr/>
        <w:t>, в том числе по оборонному заказу;</w:t>
      </w:r>
    </w:p>
    <w:p>
      <w:pPr>
        <w:pStyle w:val="Normal"/>
        <w:bidi w:val="0"/>
        <w:ind w:left="0" w:right="0" w:firstLine="720"/>
        <w:rPr/>
      </w:pPr>
      <w:bookmarkStart w:id="300" w:name="sub_1613"/>
      <w:bookmarkStart w:id="301" w:name="sub_1612"/>
      <w:bookmarkEnd w:id="300"/>
      <w:bookmarkEnd w:id="301"/>
      <w:r>
        <w:rPr/>
        <w:t>установление общих принципов подтверждения соответствия;</w:t>
      </w:r>
    </w:p>
    <w:p>
      <w:pPr>
        <w:pStyle w:val="Normal"/>
        <w:bidi w:val="0"/>
        <w:ind w:left="0" w:right="0" w:firstLine="720"/>
        <w:rPr/>
      </w:pPr>
      <w:bookmarkStart w:id="302" w:name="sub_1612"/>
      <w:bookmarkStart w:id="303" w:name="sub_16131"/>
      <w:bookmarkEnd w:id="302"/>
      <w:bookmarkEnd w:id="303"/>
      <w:r>
        <w:rPr/>
        <w:t xml:space="preserve">создание государственных систем информационного обеспечения, а также систем статистического учета </w:t>
      </w:r>
      <w:hyperlink w:anchor="sub_5002">
        <w:r>
          <w:rPr>
            <w:rFonts w:eastAsia="Times New Roman" w:cs="Arial"/>
            <w:lang w:val="ru-RU" w:eastAsia="ru-RU" w:bidi="ar-SA"/>
          </w:rPr>
          <w:t>пожаров</w:t>
        </w:r>
      </w:hyperlink>
      <w:r>
        <w:rPr/>
        <w:t xml:space="preserve"> и их последствий;</w:t>
      </w:r>
    </w:p>
    <w:p>
      <w:pPr>
        <w:pStyle w:val="Normal"/>
        <w:bidi w:val="0"/>
        <w:ind w:left="0" w:right="0" w:firstLine="720"/>
        <w:rPr/>
      </w:pPr>
      <w:bookmarkStart w:id="304" w:name="sub_16131"/>
      <w:bookmarkStart w:id="305" w:name="sub_1614"/>
      <w:bookmarkEnd w:id="304"/>
      <w:bookmarkEnd w:id="305"/>
      <w:r>
        <w:rPr/>
        <w:t xml:space="preserve">абзацы пятнадцатый - семнадцатый </w:t>
      </w:r>
      <w:hyperlink r:id="rId37">
        <w:r>
          <w:rPr>
            <w:rFonts w:eastAsia="Times New Roman" w:cs="Arial"/>
            <w:lang w:val="ru-RU" w:eastAsia="ru-RU" w:bidi="ar-SA"/>
          </w:rPr>
          <w:t>утратили силу</w:t>
        </w:r>
      </w:hyperlink>
      <w:r>
        <w:rPr/>
        <w:t xml:space="preserve"> с 1 января 2005 г.;</w:t>
      </w:r>
    </w:p>
    <w:p>
      <w:pPr>
        <w:pStyle w:val="Style47"/>
        <w:bidi w:val="0"/>
        <w:ind w:left="170" w:right="0" w:hanging="0"/>
        <w:rPr/>
      </w:pPr>
      <w:bookmarkStart w:id="306" w:name="sub_1614"/>
      <w:bookmarkEnd w:id="306"/>
      <w:r>
        <w:rPr>
          <w:color w:val="000000"/>
          <w:sz w:val="16"/>
          <w:szCs w:val="16"/>
          <w:shd w:fill="auto" w:val="clear"/>
        </w:rPr>
        <w:t>Информация об изменениях:</w:t>
      </w:r>
    </w:p>
    <w:p>
      <w:pPr>
        <w:pStyle w:val="Style48"/>
        <w:bidi w:val="0"/>
        <w:ind w:left="170" w:right="0" w:hanging="0"/>
        <w:rPr/>
      </w:pPr>
      <w:r>
        <w:rPr>
          <w:shd w:fill="auto" w:val="clear"/>
        </w:rPr>
        <w:t xml:space="preserve">См. текст </w:t>
      </w:r>
      <w:hyperlink r:id="rId38">
        <w:r>
          <w:rPr>
            <w:rFonts w:eastAsia="Times New Roman" w:cs="Arial"/>
            <w:lang w:val="ru-RU" w:eastAsia="ru-RU" w:bidi="ar-SA"/>
          </w:rPr>
          <w:t>абзацев пятнадцатого - семнадцатого статьи 16</w:t>
        </w:r>
      </w:hyperlink>
    </w:p>
    <w:p>
      <w:pPr>
        <w:pStyle w:val="Normal"/>
        <w:bidi w:val="0"/>
        <w:ind w:left="0" w:right="0" w:firstLine="720"/>
        <w:rPr/>
      </w:pPr>
      <w:bookmarkStart w:id="307" w:name="sub_160019"/>
      <w:bookmarkEnd w:id="307"/>
      <w:r>
        <w:rPr/>
        <w:t>осуществление тушения пожаров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p>
    <w:p>
      <w:pPr>
        <w:pStyle w:val="Normal"/>
        <w:bidi w:val="0"/>
        <w:ind w:left="0" w:right="0" w:firstLine="720"/>
        <w:rPr/>
      </w:pPr>
      <w:bookmarkStart w:id="308" w:name="sub_160019"/>
      <w:bookmarkStart w:id="309" w:name="sub_160018"/>
      <w:bookmarkEnd w:id="308"/>
      <w:bookmarkEnd w:id="309"/>
      <w:r>
        <w:rPr/>
        <w:t>организация ведомственного пожарного надзора на объектах, находящихся в ведении федеральных органов исполнительной власти;</w:t>
      </w:r>
    </w:p>
    <w:p>
      <w:pPr>
        <w:pStyle w:val="Normal"/>
        <w:bidi w:val="0"/>
        <w:ind w:left="0" w:right="0" w:firstLine="720"/>
        <w:rPr/>
      </w:pPr>
      <w:bookmarkStart w:id="310" w:name="sub_160018"/>
      <w:bookmarkStart w:id="311" w:name="sub_1600191"/>
      <w:bookmarkEnd w:id="310"/>
      <w:bookmarkEnd w:id="311"/>
      <w:r>
        <w:rPr/>
        <w:t xml:space="preserve">абзац двадцатый </w:t>
      </w:r>
      <w:hyperlink r:id="rId39">
        <w:r>
          <w:rPr>
            <w:rFonts w:eastAsia="Times New Roman" w:cs="Arial"/>
            <w:lang w:val="ru-RU" w:eastAsia="ru-RU" w:bidi="ar-SA"/>
          </w:rPr>
          <w:t>утратил силу</w:t>
        </w:r>
      </w:hyperlink>
      <w:r>
        <w:rPr/>
        <w:t>;</w:t>
      </w:r>
    </w:p>
    <w:p>
      <w:pPr>
        <w:pStyle w:val="Style47"/>
        <w:bidi w:val="0"/>
        <w:ind w:left="170" w:right="0" w:hanging="0"/>
        <w:rPr/>
      </w:pPr>
      <w:bookmarkStart w:id="312" w:name="sub_1600191"/>
      <w:bookmarkEnd w:id="312"/>
      <w:r>
        <w:rPr>
          <w:color w:val="000000"/>
          <w:sz w:val="16"/>
          <w:szCs w:val="16"/>
          <w:shd w:fill="auto" w:val="clear"/>
        </w:rPr>
        <w:t>Информация об изменениях:</w:t>
      </w:r>
    </w:p>
    <w:p>
      <w:pPr>
        <w:pStyle w:val="Style48"/>
        <w:bidi w:val="0"/>
        <w:ind w:left="170" w:right="0" w:hanging="0"/>
        <w:rPr/>
      </w:pPr>
      <w:r>
        <w:rPr>
          <w:shd w:fill="auto" w:val="clear"/>
        </w:rPr>
        <w:t xml:space="preserve">См. текст </w:t>
      </w:r>
      <w:hyperlink r:id="rId40">
        <w:r>
          <w:rPr>
            <w:rFonts w:eastAsia="Times New Roman" w:cs="Arial"/>
            <w:lang w:val="ru-RU" w:eastAsia="ru-RU" w:bidi="ar-SA"/>
          </w:rPr>
          <w:t>абзаца двадцатого статьи 16</w:t>
        </w:r>
      </w:hyperlink>
    </w:p>
    <w:p>
      <w:pPr>
        <w:pStyle w:val="Normal"/>
        <w:bidi w:val="0"/>
        <w:ind w:left="0" w:right="0" w:firstLine="720"/>
        <w:rPr/>
      </w:pPr>
      <w:bookmarkStart w:id="313" w:name="sub_1619"/>
      <w:bookmarkEnd w:id="313"/>
      <w:r>
        <w:rPr/>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создаются объектовые, специальные и воинские подразделения федеральной противопожарной службы;</w:t>
      </w:r>
    </w:p>
    <w:p>
      <w:pPr>
        <w:pStyle w:val="Normal"/>
        <w:bidi w:val="0"/>
        <w:ind w:left="0" w:right="0" w:firstLine="720"/>
        <w:rPr/>
      </w:pPr>
      <w:bookmarkStart w:id="314" w:name="sub_1619"/>
      <w:bookmarkStart w:id="315" w:name="sub_16025"/>
      <w:bookmarkEnd w:id="314"/>
      <w:bookmarkEnd w:id="315"/>
      <w:r>
        <w:rPr/>
        <w:t xml:space="preserve">разработка утверждаемого Правительством Российской Федерации </w:t>
      </w:r>
      <w:hyperlink r:id="rId41">
        <w:r>
          <w:rPr>
            <w:rFonts w:eastAsia="Times New Roman" w:cs="Arial"/>
            <w:lang w:val="ru-RU" w:eastAsia="ru-RU" w:bidi="ar-SA"/>
          </w:rPr>
          <w:t>нормативного правового акта</w:t>
        </w:r>
      </w:hyperlink>
      <w:r>
        <w:rPr/>
        <w:t>, устанавливающего противопожарный режим.</w:t>
      </w:r>
    </w:p>
    <w:p>
      <w:pPr>
        <w:pStyle w:val="Style47"/>
        <w:bidi w:val="0"/>
        <w:ind w:left="170" w:right="0" w:hanging="0"/>
        <w:rPr/>
      </w:pPr>
      <w:bookmarkStart w:id="316" w:name="sub_16025"/>
      <w:bookmarkEnd w:id="316"/>
      <w:r>
        <w:rPr>
          <w:color w:val="000000"/>
          <w:sz w:val="16"/>
          <w:szCs w:val="16"/>
          <w:shd w:fill="auto" w:val="clear"/>
        </w:rPr>
        <w:t>ГАРАНТ:</w:t>
      </w:r>
    </w:p>
    <w:p>
      <w:pPr>
        <w:pStyle w:val="Style47"/>
        <w:bidi w:val="0"/>
        <w:ind w:left="139" w:right="0" w:hanging="139"/>
        <w:rPr/>
      </w:pPr>
      <w:r>
        <w:rPr>
          <w:shd w:fill="auto" w:val="clear"/>
        </w:rPr>
        <w:t>См. комментарии к статье 16 настоящего Федерального закона</w:t>
      </w:r>
    </w:p>
    <w:p>
      <w:pPr>
        <w:pStyle w:val="Style47"/>
        <w:bidi w:val="0"/>
        <w:ind w:left="170" w:right="0" w:hanging="0"/>
        <w:rPr>
          <w:highlight w:val="white"/>
        </w:rPr>
      </w:pPr>
      <w:r>
        <w:rPr>
          <w:shd w:fill="F0F0F0" w:val="clear"/>
        </w:rPr>
      </w:r>
    </w:p>
    <w:p>
      <w:pPr>
        <w:pStyle w:val="Style47"/>
        <w:bidi w:val="0"/>
        <w:ind w:left="170" w:right="0" w:hanging="0"/>
        <w:rPr/>
      </w:pPr>
      <w:bookmarkStart w:id="317" w:name="sub_161"/>
      <w:bookmarkEnd w:id="317"/>
      <w:r>
        <w:rPr>
          <w:color w:val="000000"/>
          <w:sz w:val="16"/>
          <w:szCs w:val="16"/>
          <w:shd w:fill="auto" w:val="clear"/>
        </w:rPr>
        <w:t>Информация об изменениях:</w:t>
      </w:r>
    </w:p>
    <w:p>
      <w:pPr>
        <w:pStyle w:val="Style48"/>
        <w:bidi w:val="0"/>
        <w:ind w:left="170" w:right="0" w:hanging="0"/>
        <w:rPr/>
      </w:pPr>
      <w:hyperlink r:id="rId42">
        <w:bookmarkStart w:id="318" w:name="sub_161"/>
        <w:bookmarkEnd w:id="318"/>
        <w:r>
          <w:rPr>
            <w:rFonts w:eastAsia="Times New Roman" w:cs="Arial"/>
            <w:lang w:val="ru-RU" w:eastAsia="ru-RU" w:bidi="ar-SA"/>
          </w:rPr>
          <w:t>Федеральным законом</w:t>
        </w:r>
      </w:hyperlink>
      <w:r>
        <w:rPr>
          <w:shd w:fill="auto" w:val="clear"/>
        </w:rPr>
        <w:t xml:space="preserve"> от 13 июля 2015 г. N 233-ФЗ настоящий Федеральный закон дополнен статьей 16.1</w:t>
      </w:r>
    </w:p>
    <w:p>
      <w:pPr>
        <w:pStyle w:val="Style40"/>
        <w:bidi w:val="0"/>
        <w:ind w:left="1612" w:right="0" w:hanging="892"/>
        <w:rPr/>
      </w:pPr>
      <w:r>
        <w:rPr>
          <w:rStyle w:val="Style10"/>
          <w:bCs/>
          <w:lang w:val="ru-RU" w:eastAsia="ru-RU" w:bidi="ar-SA"/>
        </w:rPr>
        <w:t>Статья 16.1.</w:t>
      </w:r>
      <w:r>
        <w:rPr/>
        <w:t xml:space="preserve">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w:t>
      </w:r>
    </w:p>
    <w:p>
      <w:pPr>
        <w:pStyle w:val="Normal"/>
        <w:bidi w:val="0"/>
        <w:ind w:left="0" w:right="0" w:firstLine="720"/>
        <w:rPr/>
      </w:pPr>
      <w:r>
        <w:rPr/>
        <w:t xml:space="preserve">Полномочия федеральных органов исполнительной власти в области пожарной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в порядке, установленном </w:t>
      </w:r>
      <w:hyperlink r:id="rId43">
        <w:r>
          <w:rPr>
            <w:rFonts w:eastAsia="Times New Roman" w:cs="Arial"/>
            <w:lang w:val="ru-RU" w:eastAsia="ru-RU" w:bidi="ar-SA"/>
          </w:rPr>
          <w:t>Федеральным законом</w:t>
        </w:r>
      </w:hyperlink>
      <w:r>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Style47"/>
        <w:bidi w:val="0"/>
        <w:ind w:left="170" w:right="0" w:hanging="0"/>
        <w:rPr>
          <w:highlight w:val="white"/>
        </w:rPr>
      </w:pPr>
      <w:r>
        <w:rPr>
          <w:shd w:fill="F0F0F0" w:val="clear"/>
        </w:rPr>
      </w:r>
    </w:p>
    <w:p>
      <w:pPr>
        <w:pStyle w:val="Style40"/>
        <w:bidi w:val="0"/>
        <w:ind w:left="1612" w:right="0" w:hanging="892"/>
        <w:rPr/>
      </w:pPr>
      <w:bookmarkStart w:id="319" w:name="sub_17"/>
      <w:bookmarkEnd w:id="319"/>
      <w:r>
        <w:rPr>
          <w:rStyle w:val="Style10"/>
          <w:bCs/>
          <w:lang w:val="ru-RU" w:eastAsia="ru-RU" w:bidi="ar-SA"/>
        </w:rPr>
        <w:t>Статья 17.</w:t>
      </w:r>
      <w:r>
        <w:rPr/>
        <w:t xml:space="preserve"> </w:t>
      </w:r>
      <w:hyperlink r:id="rId44">
        <w:r>
          <w:rPr>
            <w:rFonts w:eastAsia="Times New Roman" w:cs="Arial"/>
            <w:lang w:val="ru-RU" w:eastAsia="ru-RU" w:bidi="ar-SA"/>
          </w:rPr>
          <w:t>Утратила силу</w:t>
        </w:r>
      </w:hyperlink>
      <w:r>
        <w:rPr/>
        <w:t xml:space="preserve"> с 1 января 2005 г.</w:t>
      </w:r>
    </w:p>
    <w:p>
      <w:pPr>
        <w:pStyle w:val="Style40"/>
        <w:bidi w:val="0"/>
        <w:ind w:left="1612" w:right="0" w:hanging="892"/>
        <w:rPr/>
      </w:pPr>
      <w:bookmarkStart w:id="320" w:name="sub_17"/>
      <w:bookmarkEnd w:id="320"/>
      <w:r>
        <w:rPr>
          <w:rStyle w:val="Style10"/>
          <w:bCs/>
          <w:lang w:val="ru-RU" w:eastAsia="ru-RU" w:bidi="ar-SA"/>
        </w:rPr>
        <w:t>Статья 18.</w:t>
      </w:r>
      <w:r>
        <w:rPr/>
        <w:t xml:space="preserve"> Полномочия органов государственной власти субъектов Российской Федерации в области пожарной безопасности</w:t>
      </w:r>
    </w:p>
    <w:p>
      <w:pPr>
        <w:pStyle w:val="Normal"/>
        <w:bidi w:val="0"/>
        <w:ind w:left="0" w:right="0" w:firstLine="720"/>
        <w:rPr/>
      </w:pPr>
      <w:r>
        <w:rPr/>
        <w:t xml:space="preserve">К полномочиям органов государственной власти субъектов Российской Федерации в области </w:t>
      </w:r>
      <w:hyperlink w:anchor="sub_5001">
        <w:r>
          <w:rPr>
            <w:rFonts w:eastAsia="Times New Roman" w:cs="Arial"/>
            <w:lang w:val="ru-RU" w:eastAsia="ru-RU" w:bidi="ar-SA"/>
          </w:rPr>
          <w:t>пожарной безопасности</w:t>
        </w:r>
      </w:hyperlink>
      <w:r>
        <w:rPr/>
        <w:t xml:space="preserve"> относятся:</w:t>
      </w:r>
    </w:p>
    <w:p>
      <w:pPr>
        <w:pStyle w:val="Normal"/>
        <w:bidi w:val="0"/>
        <w:ind w:left="0" w:right="0" w:firstLine="720"/>
        <w:rPr/>
      </w:pPr>
      <w:bookmarkStart w:id="321" w:name="sub_1803"/>
      <w:bookmarkEnd w:id="321"/>
      <w:r>
        <w:rPr/>
        <w:t>нормативное правовое регулирование в пределах их компетенции;</w:t>
      </w:r>
    </w:p>
    <w:p>
      <w:pPr>
        <w:pStyle w:val="Normal"/>
        <w:bidi w:val="0"/>
        <w:ind w:left="0" w:right="0" w:firstLine="720"/>
        <w:rPr/>
      </w:pPr>
      <w:bookmarkStart w:id="322" w:name="sub_1803"/>
      <w:bookmarkStart w:id="323" w:name="sub_18012"/>
      <w:bookmarkEnd w:id="322"/>
      <w:bookmarkEnd w:id="323"/>
      <w:r>
        <w:rPr/>
        <w:t xml:space="preserve">организация выполнения и осуществление </w:t>
      </w:r>
      <w:hyperlink w:anchor="sub_5006">
        <w:r>
          <w:rPr>
            <w:rFonts w:eastAsia="Times New Roman" w:cs="Arial"/>
            <w:lang w:val="ru-RU" w:eastAsia="ru-RU" w:bidi="ar-SA"/>
          </w:rPr>
          <w:t>мер пожарной безопасности</w:t>
        </w:r>
      </w:hyperlink>
      <w:r>
        <w:rPr/>
        <w:t>;</w:t>
      </w:r>
    </w:p>
    <w:p>
      <w:pPr>
        <w:pStyle w:val="Normal"/>
        <w:bidi w:val="0"/>
        <w:ind w:left="0" w:right="0" w:firstLine="720"/>
        <w:rPr/>
      </w:pPr>
      <w:bookmarkStart w:id="324" w:name="sub_18012"/>
      <w:bookmarkEnd w:id="324"/>
      <w:r>
        <w:rPr/>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pPr>
        <w:pStyle w:val="Normal"/>
        <w:bidi w:val="0"/>
        <w:ind w:left="0" w:right="0" w:firstLine="720"/>
        <w:rPr/>
      </w:pPr>
      <w:bookmarkStart w:id="325" w:name="sub_1806"/>
      <w:bookmarkEnd w:id="325"/>
      <w:r>
        <w:rPr/>
        <w:t>организация обучения населения мерам пожарной безопасности, а также информирование населения о мерах пожарной безопасности;</w:t>
      </w:r>
    </w:p>
    <w:p>
      <w:pPr>
        <w:pStyle w:val="Normal"/>
        <w:bidi w:val="0"/>
        <w:ind w:left="0" w:right="0" w:firstLine="720"/>
        <w:rPr/>
      </w:pPr>
      <w:bookmarkStart w:id="326" w:name="sub_1806"/>
      <w:bookmarkStart w:id="327" w:name="sub_1805"/>
      <w:bookmarkEnd w:id="326"/>
      <w:bookmarkEnd w:id="327"/>
      <w:r>
        <w:rPr/>
        <w:t>разработка, организация выполнения и финансирование региональных целевых программ;</w:t>
      </w:r>
    </w:p>
    <w:p>
      <w:pPr>
        <w:pStyle w:val="Normal"/>
        <w:bidi w:val="0"/>
        <w:ind w:left="0" w:right="0" w:firstLine="720"/>
        <w:rPr/>
      </w:pPr>
      <w:bookmarkStart w:id="328" w:name="sub_1805"/>
      <w:bookmarkStart w:id="329" w:name="sub_18061"/>
      <w:bookmarkEnd w:id="328"/>
      <w:bookmarkEnd w:id="329"/>
      <w:r>
        <w:rPr/>
        <w:t xml:space="preserve">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w:t>
      </w:r>
      <w:hyperlink w:anchor="sub_5009">
        <w:r>
          <w:rPr>
            <w:rFonts w:eastAsia="Times New Roman" w:cs="Arial"/>
            <w:lang w:val="ru-RU" w:eastAsia="ru-RU" w:bidi="ar-SA"/>
          </w:rPr>
          <w:t>пожарно-технической продукции</w:t>
        </w:r>
      </w:hyperlink>
      <w:r>
        <w:rPr/>
        <w:t>, а также участия населения в профилактике пожаров и борьбе с ними;</w:t>
      </w:r>
    </w:p>
    <w:p>
      <w:pPr>
        <w:pStyle w:val="Normal"/>
        <w:bidi w:val="0"/>
        <w:ind w:left="0" w:right="0" w:firstLine="720"/>
        <w:rPr/>
      </w:pPr>
      <w:bookmarkStart w:id="330" w:name="sub_18061"/>
      <w:bookmarkStart w:id="331" w:name="sub_1807"/>
      <w:bookmarkEnd w:id="330"/>
      <w:bookmarkEnd w:id="331"/>
      <w:r>
        <w:rPr/>
        <w:t xml:space="preserve">абзац восьмой </w:t>
      </w:r>
      <w:hyperlink r:id="rId45">
        <w:r>
          <w:rPr>
            <w:rFonts w:eastAsia="Times New Roman" w:cs="Arial"/>
            <w:lang w:val="ru-RU" w:eastAsia="ru-RU" w:bidi="ar-SA"/>
          </w:rPr>
          <w:t>утратил силу</w:t>
        </w:r>
      </w:hyperlink>
      <w:r>
        <w:rPr/>
        <w:t xml:space="preserve"> с 1 января 2005 г.;</w:t>
      </w:r>
    </w:p>
    <w:p>
      <w:pPr>
        <w:pStyle w:val="Normal"/>
        <w:bidi w:val="0"/>
        <w:ind w:left="0" w:right="0" w:firstLine="720"/>
        <w:rPr/>
      </w:pPr>
      <w:bookmarkStart w:id="332" w:name="sub_1807"/>
      <w:bookmarkStart w:id="333" w:name="sub_1808"/>
      <w:bookmarkEnd w:id="332"/>
      <w:bookmarkEnd w:id="333"/>
      <w:r>
        <w:rPr/>
        <w:t xml:space="preserve">осуществление мер по правовой и социальной защите личного состава </w:t>
      </w:r>
      <w:hyperlink w:anchor="sub_5007">
        <w:r>
          <w:rPr>
            <w:rFonts w:eastAsia="Times New Roman" w:cs="Arial"/>
            <w:lang w:val="ru-RU" w:eastAsia="ru-RU" w:bidi="ar-SA"/>
          </w:rPr>
          <w:t>пожарной охраны</w:t>
        </w:r>
      </w:hyperlink>
      <w:r>
        <w:rPr/>
        <w:t>, находящейся в ведении органов исполнительной власти субъектов Российской Федерации, и членов их семей;</w:t>
      </w:r>
    </w:p>
    <w:p>
      <w:pPr>
        <w:pStyle w:val="Normal"/>
        <w:bidi w:val="0"/>
        <w:ind w:left="0" w:right="0" w:firstLine="720"/>
        <w:rPr/>
      </w:pPr>
      <w:bookmarkStart w:id="334" w:name="sub_1808"/>
      <w:bookmarkStart w:id="335" w:name="sub_1809"/>
      <w:bookmarkEnd w:id="334"/>
      <w:bookmarkEnd w:id="335"/>
      <w:r>
        <w:rP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p>
    <w:p>
      <w:pPr>
        <w:pStyle w:val="Normal"/>
        <w:bidi w:val="0"/>
        <w:ind w:left="0" w:right="0" w:firstLine="720"/>
        <w:rPr/>
      </w:pPr>
      <w:bookmarkStart w:id="336" w:name="sub_1809"/>
      <w:bookmarkStart w:id="337" w:name="sub_1810"/>
      <w:bookmarkEnd w:id="336"/>
      <w:bookmarkEnd w:id="337"/>
      <w:r>
        <w:rP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pPr>
        <w:pStyle w:val="Normal"/>
        <w:bidi w:val="0"/>
        <w:ind w:left="0" w:right="0" w:firstLine="720"/>
        <w:rPr/>
      </w:pPr>
      <w:bookmarkStart w:id="338" w:name="sub_1810"/>
      <w:bookmarkEnd w:id="338"/>
      <w:r>
        <w:rP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pPr>
        <w:pStyle w:val="Normal"/>
        <w:bidi w:val="0"/>
        <w:ind w:left="0" w:right="0" w:firstLine="720"/>
        <w:rPr/>
      </w:pPr>
      <w:bookmarkStart w:id="339" w:name="sub_1802"/>
      <w:bookmarkEnd w:id="339"/>
      <w:r>
        <w:rPr/>
        <w:t>оперативное управление подразделениями территориального органа федерального органа исполнительной власти, уполномоченного на решение задач в области пожарной безопасности, осуществляемое в порядке делегирования полномочий без предоставления субвенций.</w:t>
      </w:r>
    </w:p>
    <w:p>
      <w:pPr>
        <w:pStyle w:val="Normal"/>
        <w:bidi w:val="0"/>
        <w:ind w:left="0" w:right="0" w:firstLine="720"/>
        <w:rPr/>
      </w:pPr>
      <w:bookmarkStart w:id="340" w:name="sub_1802"/>
      <w:bookmarkStart w:id="341" w:name="sub_18013"/>
      <w:bookmarkEnd w:id="340"/>
      <w:bookmarkEnd w:id="341"/>
      <w:r>
        <w:rP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pPr>
        <w:pStyle w:val="Style40"/>
        <w:bidi w:val="0"/>
        <w:ind w:left="1612" w:right="0" w:hanging="892"/>
        <w:rPr/>
      </w:pPr>
      <w:bookmarkStart w:id="342" w:name="sub_18013"/>
      <w:bookmarkEnd w:id="342"/>
      <w:r>
        <w:rPr>
          <w:rStyle w:val="Style10"/>
          <w:bCs/>
          <w:lang w:val="ru-RU" w:eastAsia="ru-RU" w:bidi="ar-SA"/>
        </w:rPr>
        <w:t>Статья 19</w:t>
      </w:r>
      <w:r>
        <w:rPr/>
        <w:t>. Полномочия органов местного самоуправления в области пожарной безопасности</w:t>
      </w:r>
    </w:p>
    <w:p>
      <w:pPr>
        <w:pStyle w:val="Normal"/>
        <w:bidi w:val="0"/>
        <w:ind w:left="0" w:right="0" w:firstLine="720"/>
        <w:rPr/>
      </w:pPr>
      <w:bookmarkStart w:id="343" w:name="sub_191"/>
      <w:bookmarkEnd w:id="343"/>
      <w:r>
        <w:rP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сельских населенных пунктов относятся:</w:t>
      </w:r>
    </w:p>
    <w:p>
      <w:pPr>
        <w:pStyle w:val="Normal"/>
        <w:bidi w:val="0"/>
        <w:ind w:left="0" w:right="0" w:firstLine="720"/>
        <w:rPr/>
      </w:pPr>
      <w:bookmarkStart w:id="344" w:name="sub_191"/>
      <w:bookmarkEnd w:id="344"/>
      <w:r>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pPr>
        <w:pStyle w:val="Normal"/>
        <w:bidi w:val="0"/>
        <w:ind w:left="0" w:right="0" w:firstLine="720"/>
        <w:rPr/>
      </w:pPr>
      <w:r>
        <w:rP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pPr>
        <w:pStyle w:val="Normal"/>
        <w:bidi w:val="0"/>
        <w:ind w:left="0" w:right="0" w:firstLine="720"/>
        <w:rPr/>
      </w:pPr>
      <w:r>
        <w:rPr/>
        <w:t>оснащение территорий общего пользования первичными средствами тушения пожаров и противопожарным инвентарем;</w:t>
      </w:r>
    </w:p>
    <w:p>
      <w:pPr>
        <w:pStyle w:val="Normal"/>
        <w:bidi w:val="0"/>
        <w:ind w:left="0" w:right="0" w:firstLine="720"/>
        <w:rPr/>
      </w:pPr>
      <w:r>
        <w:rPr/>
        <w:t>организация и принятие мер по оповещению населения и подразделений Государственной противопожарной службы о пожаре;</w:t>
      </w:r>
    </w:p>
    <w:p>
      <w:pPr>
        <w:pStyle w:val="Normal"/>
        <w:bidi w:val="0"/>
        <w:ind w:left="0" w:right="0" w:firstLine="720"/>
        <w:rPr/>
      </w:pPr>
      <w:r>
        <w:rPr/>
        <w:t>принятие мер по локализации пожара и спасению людей и имущества до прибытия подразделений Государственной противопожарной службы;</w:t>
      </w:r>
    </w:p>
    <w:p>
      <w:pPr>
        <w:pStyle w:val="Normal"/>
        <w:bidi w:val="0"/>
        <w:ind w:left="0" w:right="0" w:firstLine="720"/>
        <w:rPr/>
      </w:pPr>
      <w:r>
        <w:rPr/>
        <w:t>включение мероприятий по обеспечению пожарной безопасности в планы, схемы и программы развития территорий поселений и городских округов;</w:t>
      </w:r>
    </w:p>
    <w:p>
      <w:pPr>
        <w:pStyle w:val="Normal"/>
        <w:bidi w:val="0"/>
        <w:ind w:left="0" w:right="0" w:firstLine="720"/>
        <w:rPr/>
      </w:pPr>
      <w:r>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pPr>
        <w:pStyle w:val="Normal"/>
        <w:bidi w:val="0"/>
        <w:ind w:left="0" w:right="0" w:firstLine="720"/>
        <w:rPr/>
      </w:pPr>
      <w:bookmarkStart w:id="345" w:name="sub_1902"/>
      <w:bookmarkEnd w:id="345"/>
      <w:r>
        <w:rPr/>
        <w:t>установление особого противопожарного режима в случае повышения пожарной опасности.</w:t>
      </w:r>
    </w:p>
    <w:p>
      <w:pPr>
        <w:pStyle w:val="Normal"/>
        <w:bidi w:val="0"/>
        <w:ind w:left="0" w:right="0" w:firstLine="720"/>
        <w:rPr/>
      </w:pPr>
      <w:bookmarkStart w:id="346" w:name="sub_1902"/>
      <w:bookmarkStart w:id="347" w:name="sub_19019"/>
      <w:bookmarkEnd w:id="346"/>
      <w:bookmarkEnd w:id="347"/>
      <w:r>
        <w:rP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городских населенных пунктов относятся:</w:t>
      </w:r>
    </w:p>
    <w:p>
      <w:pPr>
        <w:pStyle w:val="Normal"/>
        <w:bidi w:val="0"/>
        <w:ind w:left="0" w:right="0" w:firstLine="720"/>
        <w:rPr/>
      </w:pPr>
      <w:bookmarkStart w:id="348" w:name="sub_19019"/>
      <w:bookmarkEnd w:id="348"/>
      <w:r>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pPr>
        <w:pStyle w:val="Normal"/>
        <w:bidi w:val="0"/>
        <w:ind w:left="0" w:right="0" w:firstLine="720"/>
        <w:rPr/>
      </w:pPr>
      <w:r>
        <w:rPr/>
        <w:t>включение мероприятий по обеспечению пожарной безопасности в планы, схемы и программы развития территорий поселений и городских округов;</w:t>
      </w:r>
    </w:p>
    <w:p>
      <w:pPr>
        <w:pStyle w:val="Normal"/>
        <w:bidi w:val="0"/>
        <w:ind w:left="0" w:right="0" w:firstLine="720"/>
        <w:rPr/>
      </w:pPr>
      <w:r>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pPr>
        <w:pStyle w:val="Normal"/>
        <w:bidi w:val="0"/>
        <w:ind w:left="0" w:right="0" w:firstLine="720"/>
        <w:rPr/>
      </w:pPr>
      <w:r>
        <w:rPr/>
        <w:t>установление особого противопожарного режима в случае повышения пожарной опасности.</w:t>
      </w:r>
    </w:p>
    <w:p>
      <w:pPr>
        <w:pStyle w:val="Normal"/>
        <w:bidi w:val="0"/>
        <w:ind w:left="0" w:right="0" w:firstLine="720"/>
        <w:rPr/>
      </w:pPr>
      <w:bookmarkStart w:id="349" w:name="sub_1904"/>
      <w:bookmarkEnd w:id="349"/>
      <w:r>
        <w:rPr/>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внутригородских районов устанавливаются нормативными актами органов местного самоуправления.</w:t>
      </w:r>
    </w:p>
    <w:p>
      <w:pPr>
        <w:pStyle w:val="Normal"/>
        <w:bidi w:val="0"/>
        <w:ind w:left="0" w:right="0" w:firstLine="720"/>
        <w:rPr/>
      </w:pPr>
      <w:bookmarkStart w:id="350" w:name="sub_1904"/>
      <w:bookmarkStart w:id="351" w:name="sub_1903"/>
      <w:bookmarkEnd w:id="350"/>
      <w:bookmarkEnd w:id="351"/>
      <w:r>
        <w:rPr/>
        <w:t>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w:t>
      </w:r>
    </w:p>
    <w:p>
      <w:pPr>
        <w:pStyle w:val="1"/>
        <w:bidi w:val="0"/>
        <w:ind w:left="0" w:right="0" w:hanging="0"/>
        <w:rPr/>
      </w:pPr>
      <w:r>
        <w:rPr/>
      </w:r>
      <w:bookmarkStart w:id="352" w:name="sub_1903"/>
      <w:bookmarkStart w:id="353" w:name="sub_19041"/>
      <w:bookmarkStart w:id="354" w:name="sub_1903"/>
      <w:bookmarkStart w:id="355" w:name="sub_19041"/>
      <w:bookmarkEnd w:id="354"/>
      <w:bookmarkEnd w:id="355"/>
    </w:p>
    <w:p>
      <w:pPr>
        <w:pStyle w:val="1"/>
        <w:bidi w:val="0"/>
        <w:ind w:left="0" w:right="0" w:hanging="0"/>
        <w:rPr/>
      </w:pPr>
      <w:r>
        <w:rPr/>
        <w:t>Глава IV. Обеспечение пожарной безопасности</w:t>
      </w:r>
    </w:p>
    <w:p>
      <w:pPr>
        <w:pStyle w:val="Normal"/>
        <w:bidi w:val="0"/>
        <w:ind w:left="0" w:right="0" w:firstLine="720"/>
        <w:rPr/>
      </w:pPr>
      <w:r>
        <w:rPr/>
      </w:r>
      <w:bookmarkStart w:id="356" w:name="sub_19041"/>
      <w:bookmarkStart w:id="357" w:name="sub_19041"/>
      <w:bookmarkEnd w:id="357"/>
    </w:p>
    <w:p>
      <w:pPr>
        <w:pStyle w:val="Style40"/>
        <w:bidi w:val="0"/>
        <w:ind w:left="1612" w:right="0" w:hanging="892"/>
        <w:rPr/>
      </w:pPr>
      <w:r>
        <w:rPr>
          <w:rStyle w:val="Style10"/>
          <w:bCs/>
          <w:lang w:val="ru-RU" w:eastAsia="ru-RU" w:bidi="ar-SA"/>
        </w:rPr>
        <w:t>Статья 20.</w:t>
      </w:r>
      <w:r>
        <w:rPr/>
        <w:t xml:space="preserve"> Нормативное правовое регулирование в области пожарной безопасности</w:t>
      </w:r>
    </w:p>
    <w:p>
      <w:pPr>
        <w:pStyle w:val="Normal"/>
        <w:bidi w:val="0"/>
        <w:ind w:left="0" w:right="0" w:firstLine="720"/>
        <w:rPr/>
      </w:pPr>
      <w:bookmarkStart w:id="358" w:name="sub_2004"/>
      <w:bookmarkEnd w:id="358"/>
      <w:r>
        <w:rPr/>
        <w:t xml:space="preserve">Нормативное правовое регулирование в области </w:t>
      </w:r>
      <w:hyperlink r:id="rId46">
        <w:r>
          <w:rPr>
            <w:rFonts w:eastAsia="Times New Roman" w:cs="Arial"/>
            <w:lang w:val="ru-RU" w:eastAsia="ru-RU" w:bidi="ar-SA"/>
          </w:rPr>
          <w:t>пожарной безопасности</w:t>
        </w:r>
      </w:hyperlink>
      <w:r>
        <w:rPr/>
        <w:t xml:space="preserve">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pPr>
        <w:pStyle w:val="Normal"/>
        <w:bidi w:val="0"/>
        <w:ind w:left="0" w:right="0" w:firstLine="720"/>
        <w:rPr/>
      </w:pPr>
      <w:bookmarkStart w:id="359" w:name="sub_2004"/>
      <w:bookmarkStart w:id="360" w:name="sub_2001"/>
      <w:bookmarkEnd w:id="359"/>
      <w:bookmarkEnd w:id="360"/>
      <w:r>
        <w:rPr/>
        <w:t xml:space="preserve">Нормативные правовые акты федеральных органов исполнительной власти, устанавливающие </w:t>
      </w:r>
      <w:hyperlink r:id="rId47">
        <w:r>
          <w:rPr>
            <w:rFonts w:eastAsia="Times New Roman" w:cs="Arial"/>
            <w:lang w:val="ru-RU" w:eastAsia="ru-RU" w:bidi="ar-SA"/>
          </w:rPr>
          <w:t>требования пожарной безопасности</w:t>
        </w:r>
      </w:hyperlink>
      <w:r>
        <w:rPr/>
        <w:t>, разрабатываются в порядке, установленном Правительством Российской Федерации.</w:t>
      </w:r>
    </w:p>
    <w:p>
      <w:pPr>
        <w:pStyle w:val="Normal"/>
        <w:bidi w:val="0"/>
        <w:ind w:left="0" w:right="0" w:firstLine="720"/>
        <w:rPr/>
      </w:pPr>
      <w:bookmarkStart w:id="361" w:name="sub_2001"/>
      <w:bookmarkStart w:id="362" w:name="sub_20041"/>
      <w:bookmarkEnd w:id="361"/>
      <w:bookmarkEnd w:id="362"/>
      <w:r>
        <w:rPr/>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w:t>
      </w:r>
    </w:p>
    <w:p>
      <w:pPr>
        <w:pStyle w:val="Normal"/>
        <w:bidi w:val="0"/>
        <w:ind w:left="0" w:right="0" w:firstLine="720"/>
        <w:rPr/>
      </w:pPr>
      <w:bookmarkStart w:id="363" w:name="sub_20041"/>
      <w:bookmarkStart w:id="364" w:name="sub_2005"/>
      <w:bookmarkEnd w:id="363"/>
      <w:bookmarkEnd w:id="364"/>
      <w:r>
        <w:rP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pPr>
        <w:pStyle w:val="Normal"/>
        <w:bidi w:val="0"/>
        <w:ind w:left="0" w:right="0" w:firstLine="720"/>
        <w:rPr/>
      </w:pPr>
      <w:bookmarkStart w:id="365" w:name="sub_2005"/>
      <w:bookmarkStart w:id="366" w:name="sub_2007"/>
      <w:bookmarkEnd w:id="365"/>
      <w:r>
        <w:rPr/>
        <w:t>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 безопасности.</w:t>
      </w:r>
      <w:bookmarkEnd w:id="366"/>
    </w:p>
    <w:p>
      <w:pPr>
        <w:pStyle w:val="Normal"/>
        <w:bidi w:val="0"/>
        <w:ind w:left="0" w:right="0" w:firstLine="720"/>
        <w:rPr/>
      </w:pPr>
      <w:bookmarkStart w:id="367" w:name="sub_207"/>
      <w:bookmarkEnd w:id="367"/>
      <w:r>
        <w:rPr/>
        <w:t xml:space="preserve">Особенности обеспечения пожарной безопасности на территории инновационного центра "Сколково", включая особенности утверждения и применения требований пожарной безопасности (в том числе требований технических регламентов), устанавливаются </w:t>
      </w:r>
      <w:hyperlink r:id="rId48">
        <w:r>
          <w:rPr>
            <w:rFonts w:eastAsia="Times New Roman" w:cs="Arial"/>
            <w:lang w:val="ru-RU" w:eastAsia="ru-RU" w:bidi="ar-SA"/>
          </w:rPr>
          <w:t>Федеральным законом</w:t>
        </w:r>
      </w:hyperlink>
      <w:r>
        <w:rPr/>
        <w:t xml:space="preserve"> "Об инновационном центре "Сколково".</w:t>
      </w:r>
    </w:p>
    <w:p>
      <w:pPr>
        <w:pStyle w:val="Normal"/>
        <w:bidi w:val="0"/>
        <w:ind w:left="0" w:right="0" w:firstLine="720"/>
        <w:rPr/>
      </w:pPr>
      <w:bookmarkStart w:id="368" w:name="sub_207"/>
      <w:bookmarkStart w:id="369" w:name="sub_206"/>
      <w:bookmarkEnd w:id="368"/>
      <w:bookmarkEnd w:id="369"/>
      <w:r>
        <w:rPr/>
        <w:t xml:space="preserve">Особенности обеспечения пожарной безопасности на территории международного медицинского кластера, в том числе особенности применения требований пожарной безопасности (включая требования технических регламентов), устанавливаются </w:t>
      </w:r>
      <w:hyperlink r:id="rId49">
        <w:r>
          <w:rPr>
            <w:rFonts w:eastAsia="Times New Roman" w:cs="Arial"/>
            <w:lang w:val="ru-RU" w:eastAsia="ru-RU" w:bidi="ar-SA"/>
          </w:rPr>
          <w:t>Федеральным законом</w:t>
        </w:r>
      </w:hyperlink>
      <w:r>
        <w:rPr/>
        <w:t xml:space="preserve"> "О международном медицинском кластере и внесении изменений в отдельные законодательные акты Российской Федерации".</w:t>
      </w:r>
    </w:p>
    <w:p>
      <w:pPr>
        <w:pStyle w:val="Style40"/>
        <w:bidi w:val="0"/>
        <w:ind w:left="1612" w:right="0" w:hanging="892"/>
        <w:rPr/>
      </w:pPr>
      <w:bookmarkStart w:id="370" w:name="sub_206"/>
      <w:bookmarkEnd w:id="370"/>
      <w:r>
        <w:rPr>
          <w:rStyle w:val="Style10"/>
          <w:bCs/>
          <w:lang w:val="ru-RU" w:eastAsia="ru-RU" w:bidi="ar-SA"/>
        </w:rPr>
        <w:t>Статья 21.</w:t>
      </w:r>
      <w:r>
        <w:rPr/>
        <w:t xml:space="preserve"> Разработка и реализация мер пожарной безопасности</w:t>
      </w:r>
    </w:p>
    <w:p>
      <w:pPr>
        <w:pStyle w:val="Normal"/>
        <w:bidi w:val="0"/>
        <w:ind w:left="0" w:right="0" w:firstLine="720"/>
        <w:rPr/>
      </w:pPr>
      <w:bookmarkStart w:id="371" w:name="sub_2102"/>
      <w:bookmarkEnd w:id="371"/>
      <w:r>
        <w:rPr/>
        <w:t>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pPr>
        <w:pStyle w:val="Normal"/>
        <w:bidi w:val="0"/>
        <w:ind w:left="0" w:right="0" w:firstLine="720"/>
        <w:rPr/>
      </w:pPr>
      <w:bookmarkStart w:id="372" w:name="sub_2102"/>
      <w:bookmarkStart w:id="373" w:name="sub_2101"/>
      <w:bookmarkEnd w:id="372"/>
      <w:bookmarkEnd w:id="373"/>
      <w:r>
        <w:rPr/>
        <w:t xml:space="preserve">Изготовители (поставщики) веществ, материалов, изделий и оборудования в обязательном порядке указывают в соответствующей технической документации показатели пожарной опасности этих веществ, материалов, изделий и оборудования, а также </w:t>
      </w:r>
      <w:hyperlink w:anchor="sub_5006">
        <w:r>
          <w:rPr>
            <w:rFonts w:eastAsia="Times New Roman" w:cs="Arial"/>
            <w:lang w:val="ru-RU" w:eastAsia="ru-RU" w:bidi="ar-SA"/>
          </w:rPr>
          <w:t>меры пожарной безопасности</w:t>
        </w:r>
      </w:hyperlink>
      <w:r>
        <w:rPr/>
        <w:t xml:space="preserve"> при обращении с ними.</w:t>
      </w:r>
    </w:p>
    <w:p>
      <w:pPr>
        <w:pStyle w:val="Normal"/>
        <w:bidi w:val="0"/>
        <w:ind w:left="0" w:right="0" w:firstLine="720"/>
        <w:rPr/>
      </w:pPr>
      <w:bookmarkStart w:id="374" w:name="sub_2101"/>
      <w:bookmarkStart w:id="375" w:name="sub_21021"/>
      <w:bookmarkEnd w:id="374"/>
      <w:bookmarkEnd w:id="375"/>
      <w:r>
        <w:rPr/>
        <w:t xml:space="preserve">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w:t>
      </w:r>
      <w:hyperlink w:anchor="sub_5002">
        <w:r>
          <w:rPr>
            <w:rFonts w:eastAsia="Times New Roman" w:cs="Arial"/>
            <w:lang w:val="ru-RU" w:eastAsia="ru-RU" w:bidi="ar-SA"/>
          </w:rPr>
          <w:t>пожарах</w:t>
        </w:r>
      </w:hyperlink>
      <w:r>
        <w:rPr/>
        <w:t>.</w:t>
      </w:r>
    </w:p>
    <w:p>
      <w:pPr>
        <w:pStyle w:val="Normal"/>
        <w:bidi w:val="0"/>
        <w:ind w:left="0" w:right="0" w:firstLine="720"/>
        <w:rPr/>
      </w:pPr>
      <w:bookmarkStart w:id="376" w:name="sub_21021"/>
      <w:bookmarkStart w:id="377" w:name="sub_2103"/>
      <w:bookmarkEnd w:id="376"/>
      <w:bookmarkEnd w:id="377"/>
      <w:r>
        <w:rPr/>
        <w:t>Для производств в обязательном порядке разрабатываются планы тушения пожаров, предусматривающие решения по обеспечению безопасности людей.</w:t>
      </w:r>
    </w:p>
    <w:p>
      <w:pPr>
        <w:pStyle w:val="Normal"/>
        <w:bidi w:val="0"/>
        <w:ind w:left="0" w:right="0" w:firstLine="720"/>
        <w:rPr/>
      </w:pPr>
      <w:bookmarkStart w:id="378" w:name="sub_2103"/>
      <w:bookmarkStart w:id="379" w:name="sub_2104"/>
      <w:bookmarkEnd w:id="378"/>
      <w:bookmarkEnd w:id="379"/>
      <w:r>
        <w:rP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pPr>
        <w:pStyle w:val="Style40"/>
        <w:bidi w:val="0"/>
        <w:ind w:left="1612" w:right="0" w:hanging="892"/>
        <w:rPr/>
      </w:pPr>
      <w:bookmarkStart w:id="380" w:name="sub_2104"/>
      <w:bookmarkEnd w:id="380"/>
      <w:r>
        <w:rPr>
          <w:rStyle w:val="Style10"/>
          <w:bCs/>
          <w:lang w:val="ru-RU" w:eastAsia="ru-RU" w:bidi="ar-SA"/>
        </w:rPr>
        <w:t>Статья 22</w:t>
      </w:r>
      <w:r>
        <w:rPr/>
        <w:t>. Тушение пожаров и проведение аварийно-спасательных работ</w:t>
      </w:r>
    </w:p>
    <w:p>
      <w:pPr>
        <w:pStyle w:val="Normal"/>
        <w:bidi w:val="0"/>
        <w:ind w:left="0" w:right="0" w:firstLine="720"/>
        <w:rPr/>
      </w:pPr>
      <w:bookmarkStart w:id="381" w:name="sub_2202"/>
      <w:bookmarkEnd w:id="381"/>
      <w:r>
        <w:rPr/>
        <w:t>Тушение пожаров представляет собой действия, направленные на спасение людей, имущества и ликвидацию пожаров.</w:t>
      </w:r>
    </w:p>
    <w:p>
      <w:pPr>
        <w:pStyle w:val="Normal"/>
        <w:bidi w:val="0"/>
        <w:ind w:left="0" w:right="0" w:firstLine="720"/>
        <w:rPr/>
      </w:pPr>
      <w:bookmarkStart w:id="382" w:name="sub_2202"/>
      <w:bookmarkStart w:id="383" w:name="sub_2201"/>
      <w:bookmarkEnd w:id="382"/>
      <w:bookmarkEnd w:id="383"/>
      <w:r>
        <w:rP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чрезвычайных ситуаций.</w:t>
      </w:r>
    </w:p>
    <w:p>
      <w:pPr>
        <w:pStyle w:val="Normal"/>
        <w:bidi w:val="0"/>
        <w:ind w:left="0" w:right="0" w:firstLine="720"/>
        <w:rPr/>
      </w:pPr>
      <w:bookmarkStart w:id="384" w:name="sub_2201"/>
      <w:bookmarkStart w:id="385" w:name="sub_22021"/>
      <w:bookmarkEnd w:id="384"/>
      <w:bookmarkEnd w:id="385"/>
      <w:r>
        <w:rPr/>
        <w:t xml:space="preserve">При тушении пожаров с участием других видов пожарной охраны функции по </w:t>
      </w:r>
      <w:hyperlink w:anchor="sub_1022">
        <w:r>
          <w:rPr>
            <w:rFonts w:eastAsia="Times New Roman" w:cs="Arial"/>
            <w:lang w:val="ru-RU" w:eastAsia="ru-RU" w:bidi="ar-SA"/>
          </w:rPr>
          <w:t>координации</w:t>
        </w:r>
      </w:hyperlink>
      <w:r>
        <w:rPr/>
        <w:t xml:space="preserve"> деятельности других видов пожарной охраны возлагаются на федеральную противопожарную службу.</w:t>
      </w:r>
    </w:p>
    <w:p>
      <w:pPr>
        <w:pStyle w:val="Normal"/>
        <w:bidi w:val="0"/>
        <w:ind w:left="0" w:right="0" w:firstLine="720"/>
        <w:rPr/>
      </w:pPr>
      <w:bookmarkStart w:id="386" w:name="sub_22021"/>
      <w:bookmarkStart w:id="387" w:name="sub_2203"/>
      <w:bookmarkEnd w:id="386"/>
      <w:bookmarkEnd w:id="387"/>
      <w:r>
        <w:rPr/>
        <w:t xml:space="preserve">Порядок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утверждается </w:t>
      </w:r>
      <w:hyperlink r:id="rId50">
        <w:r>
          <w:rPr>
            <w:rFonts w:eastAsia="Times New Roman" w:cs="Arial"/>
            <w:lang w:val="ru-RU" w:eastAsia="ru-RU" w:bidi="ar-SA"/>
          </w:rPr>
          <w:t>федеральным органом исполнительной власти</w:t>
        </w:r>
      </w:hyperlink>
      <w:r>
        <w:rPr/>
        <w:t>, уполномоченным на решение задач в области пожарной безопасности.</w:t>
      </w:r>
    </w:p>
    <w:p>
      <w:pPr>
        <w:pStyle w:val="Normal"/>
        <w:bidi w:val="0"/>
        <w:ind w:left="0" w:right="0" w:firstLine="720"/>
        <w:rPr/>
      </w:pPr>
      <w:bookmarkStart w:id="388" w:name="sub_2203"/>
      <w:bookmarkStart w:id="389" w:name="sub_2204"/>
      <w:bookmarkEnd w:id="388"/>
      <w:bookmarkEnd w:id="389"/>
      <w:r>
        <w:rP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pPr>
        <w:pStyle w:val="Normal"/>
        <w:bidi w:val="0"/>
        <w:ind w:left="0" w:right="0" w:firstLine="720"/>
        <w:rPr/>
      </w:pPr>
      <w:bookmarkStart w:id="390" w:name="sub_2204"/>
      <w:bookmarkStart w:id="391" w:name="sub_2205"/>
      <w:bookmarkEnd w:id="390"/>
      <w:bookmarkEnd w:id="391"/>
      <w:r>
        <w:rP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pPr>
        <w:pStyle w:val="Normal"/>
        <w:bidi w:val="0"/>
        <w:ind w:left="0" w:right="0" w:firstLine="720"/>
        <w:rPr/>
      </w:pPr>
      <w:bookmarkStart w:id="392" w:name="sub_2205"/>
      <w:bookmarkStart w:id="393" w:name="sub_2206"/>
      <w:bookmarkEnd w:id="392"/>
      <w:bookmarkEnd w:id="393"/>
      <w:r>
        <w:rPr/>
        <w:t xml:space="preserve">Для приема сообщений о пожарах и чрезвычайных ситуациях используются единый номер вызова экстренных оперативных служб "112" и телефонный номер приема сообщений о пожарах и чрезвычайных ситуациях, назначаемый </w:t>
      </w:r>
      <w:hyperlink r:id="rId51">
        <w:r>
          <w:rPr>
            <w:rFonts w:eastAsia="Times New Roman" w:cs="Arial"/>
            <w:lang w:val="ru-RU" w:eastAsia="ru-RU" w:bidi="ar-SA"/>
          </w:rPr>
          <w:t>федеральным органом</w:t>
        </w:r>
      </w:hyperlink>
      <w:r>
        <w:rPr/>
        <w:t xml:space="preserve"> исполнительной власти в области связи.</w:t>
      </w:r>
    </w:p>
    <w:p>
      <w:pPr>
        <w:pStyle w:val="Normal"/>
        <w:bidi w:val="0"/>
        <w:ind w:left="0" w:right="0" w:firstLine="720"/>
        <w:rPr/>
      </w:pPr>
      <w:bookmarkStart w:id="394" w:name="sub_2206"/>
      <w:bookmarkStart w:id="395" w:name="sub_2207"/>
      <w:bookmarkEnd w:id="394"/>
      <w:bookmarkEnd w:id="395"/>
      <w:r>
        <w:rPr/>
        <w:t>При тушении пожаров и проведении аварийно-спасательных работ силами подразделений пожарной охраны, привлеченными силами и средствами единой государственной системы предупреждения и ликвидации чрезвычайных ситуаций проводятся необходимые действия для обеспечения безопасности людей, спасения имущества, в том числе:</w:t>
      </w:r>
    </w:p>
    <w:p>
      <w:pPr>
        <w:pStyle w:val="Normal"/>
        <w:bidi w:val="0"/>
        <w:ind w:left="0" w:right="0" w:firstLine="720"/>
        <w:rPr/>
      </w:pPr>
      <w:bookmarkStart w:id="396" w:name="sub_2207"/>
      <w:bookmarkEnd w:id="396"/>
      <w:r>
        <w:rP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pPr>
        <w:pStyle w:val="Normal"/>
        <w:bidi w:val="0"/>
        <w:ind w:left="0" w:right="0" w:firstLine="720"/>
        <w:rPr/>
      </w:pPr>
      <w:bookmarkStart w:id="397" w:name="sub_22083"/>
      <w:bookmarkEnd w:id="397"/>
      <w:r>
        <w:rPr/>
        <w:t>создание условий, препятствующих развитию пожаров, а также аварий, катастроф и иных чрезвычайных ситуаций и обеспечивающих их ликвидацию;</w:t>
      </w:r>
    </w:p>
    <w:p>
      <w:pPr>
        <w:pStyle w:val="Normal"/>
        <w:bidi w:val="0"/>
        <w:ind w:left="0" w:right="0" w:firstLine="720"/>
        <w:rPr/>
      </w:pPr>
      <w:bookmarkStart w:id="398" w:name="sub_22083"/>
      <w:bookmarkStart w:id="399" w:name="sub_220802"/>
      <w:bookmarkEnd w:id="398"/>
      <w:bookmarkEnd w:id="399"/>
      <w:r>
        <w:rPr/>
        <w:t>использование при необходимости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pPr>
        <w:pStyle w:val="Normal"/>
        <w:bidi w:val="0"/>
        <w:ind w:left="0" w:right="0" w:firstLine="720"/>
        <w:rPr/>
      </w:pPr>
      <w:bookmarkStart w:id="400" w:name="sub_220802"/>
      <w:bookmarkEnd w:id="400"/>
      <w:r>
        <w:rP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pPr>
        <w:pStyle w:val="Normal"/>
        <w:bidi w:val="0"/>
        <w:ind w:left="0" w:right="0" w:firstLine="720"/>
        <w:rPr/>
      </w:pPr>
      <w:r>
        <w:rP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pPr>
        <w:pStyle w:val="Normal"/>
        <w:bidi w:val="0"/>
        <w:ind w:left="0" w:right="0" w:firstLine="720"/>
        <w:rPr/>
      </w:pPr>
      <w:bookmarkStart w:id="401" w:name="sub_22088"/>
      <w:bookmarkEnd w:id="401"/>
      <w:r>
        <w:rPr/>
        <w:t>эвакуация с мест пожаров, аварий, катастроф и иных чрезвычайных ситуаций людей и имущества, оказание первой помощи;</w:t>
      </w:r>
    </w:p>
    <w:p>
      <w:pPr>
        <w:pStyle w:val="Normal"/>
        <w:bidi w:val="0"/>
        <w:ind w:left="0" w:right="0" w:firstLine="720"/>
        <w:rPr/>
      </w:pPr>
      <w:bookmarkStart w:id="402" w:name="sub_22088"/>
      <w:bookmarkStart w:id="403" w:name="sub_22087"/>
      <w:bookmarkEnd w:id="402"/>
      <w:bookmarkEnd w:id="403"/>
      <w:r>
        <w:rPr/>
        <w:t>приостановление деятельности организаций, оказавшихся в зонах воздействия опасных факторов пожаров, опасных проявлений аварий, если существует угроза причинения вреда жизни и здоровью работников данных организаций и иных граждан, находящихся на их территориях.</w:t>
      </w:r>
    </w:p>
    <w:p>
      <w:pPr>
        <w:pStyle w:val="Normal"/>
        <w:bidi w:val="0"/>
        <w:ind w:left="0" w:right="0" w:firstLine="720"/>
        <w:rPr/>
      </w:pPr>
      <w:bookmarkStart w:id="404" w:name="sub_22087"/>
      <w:bookmarkStart w:id="405" w:name="sub_220881"/>
      <w:bookmarkEnd w:id="404"/>
      <w:bookmarkEnd w:id="405"/>
      <w:r>
        <w:rP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pPr>
        <w:pStyle w:val="Normal"/>
        <w:bidi w:val="0"/>
        <w:ind w:left="0" w:right="0" w:firstLine="720"/>
        <w:rPr/>
      </w:pPr>
      <w:bookmarkStart w:id="406" w:name="sub_220881"/>
      <w:bookmarkStart w:id="407" w:name="sub_2209"/>
      <w:bookmarkEnd w:id="406"/>
      <w:bookmarkEnd w:id="407"/>
      <w:r>
        <w:rP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pPr>
        <w:pStyle w:val="Normal"/>
        <w:bidi w:val="0"/>
        <w:ind w:left="0" w:right="0" w:firstLine="720"/>
        <w:rPr/>
      </w:pPr>
      <w:bookmarkStart w:id="408" w:name="sub_2209"/>
      <w:bookmarkStart w:id="409" w:name="sub_22010"/>
      <w:bookmarkEnd w:id="408"/>
      <w:bookmarkEnd w:id="409"/>
      <w:r>
        <w:rPr/>
        <w:t xml:space="preserve">Руководитель тушения пожара определяет </w:t>
      </w:r>
      <w:hyperlink w:anchor="sub_1026">
        <w:r>
          <w:rPr>
            <w:rFonts w:eastAsia="Times New Roman" w:cs="Arial"/>
            <w:lang w:val="ru-RU" w:eastAsia="ru-RU" w:bidi="ar-SA"/>
          </w:rPr>
          <w:t>зону пожара</w:t>
        </w:r>
      </w:hyperlink>
      <w:r>
        <w:rPr/>
        <w:t>, устанавливает границы территории, на которой осуществляются действия по тушению пожара и проведению аварийно-спасательных работ, порядок и особенности осуществления указанных действий, принимает решение о спасении людей и имущества, привлечении при необходимости к тушению пожара дополнительных сил и средств, в том числе единой государственной системы предупреждения и ликвидации чрезвычайных ситуаций, устанавливает порядок управления действиями подразделений пожарной охраны на месте пожара и привлеченных к тушению пожара сил, производит расстановку прибывающих сил и средств на месте пожара, организовывает связь в зоне пожара с участниками тушения пожара и привлеченными к тушению пожара и проведению аварийно-спасательных работ силами, принимает меры по сохранению вещественных доказательств, имущества и вещной обстановки на месте пожара для последующего установления причины пожара.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pPr>
        <w:pStyle w:val="Normal"/>
        <w:bidi w:val="0"/>
        <w:ind w:left="0" w:right="0" w:firstLine="720"/>
        <w:rPr/>
      </w:pPr>
      <w:bookmarkStart w:id="410" w:name="sub_22010"/>
      <w:bookmarkStart w:id="411" w:name="sub_22011"/>
      <w:bookmarkEnd w:id="410"/>
      <w:bookmarkEnd w:id="411"/>
      <w:r>
        <w:rP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pPr>
        <w:pStyle w:val="Normal"/>
        <w:bidi w:val="0"/>
        <w:ind w:left="0" w:right="0" w:firstLine="720"/>
        <w:rPr/>
      </w:pPr>
      <w:bookmarkStart w:id="412" w:name="sub_22011"/>
      <w:bookmarkStart w:id="413" w:name="sub_22012"/>
      <w:bookmarkEnd w:id="412"/>
      <w:bookmarkEnd w:id="413"/>
      <w:r>
        <w:rPr/>
        <w:t>Никто не вправе вмешиваться в действия руководителя тушения пожара или отменять его распоряжения при тушении пожара.</w:t>
      </w:r>
    </w:p>
    <w:p>
      <w:pPr>
        <w:pStyle w:val="Normal"/>
        <w:bidi w:val="0"/>
        <w:ind w:left="0" w:right="0" w:firstLine="720"/>
        <w:rPr/>
      </w:pPr>
      <w:bookmarkStart w:id="414" w:name="sub_22012"/>
      <w:bookmarkStart w:id="415" w:name="sub_22013"/>
      <w:bookmarkEnd w:id="414"/>
      <w:bookmarkEnd w:id="415"/>
      <w:r>
        <w:rPr/>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pPr>
        <w:pStyle w:val="Normal"/>
        <w:bidi w:val="0"/>
        <w:ind w:left="0" w:right="0" w:firstLine="720"/>
        <w:rPr/>
      </w:pPr>
      <w:bookmarkStart w:id="416" w:name="sub_22013"/>
      <w:bookmarkStart w:id="417" w:name="sub_22014"/>
      <w:bookmarkEnd w:id="416"/>
      <w:bookmarkEnd w:id="417"/>
      <w:r>
        <w:rPr/>
        <w:t>При тушении пожара личный состав пожарной охраны должен принимать меры по сохранению вещественных доказательств и имущества.</w:t>
      </w:r>
    </w:p>
    <w:p>
      <w:pPr>
        <w:pStyle w:val="Style40"/>
        <w:bidi w:val="0"/>
        <w:ind w:left="1612" w:right="0" w:hanging="892"/>
        <w:rPr/>
      </w:pPr>
      <w:bookmarkStart w:id="418" w:name="sub_22014"/>
      <w:bookmarkEnd w:id="418"/>
      <w:r>
        <w:rPr>
          <w:rStyle w:val="Style10"/>
          <w:bCs/>
          <w:lang w:val="ru-RU" w:eastAsia="ru-RU" w:bidi="ar-SA"/>
        </w:rPr>
        <w:t>Статья 22.1</w:t>
      </w:r>
      <w:r>
        <w:rPr/>
        <w:t>. Реализация мер пожарной безопасности в лесах и тушение лесных пожаров</w:t>
      </w:r>
    </w:p>
    <w:p>
      <w:pPr>
        <w:pStyle w:val="Normal"/>
        <w:bidi w:val="0"/>
        <w:ind w:left="0" w:right="0" w:firstLine="720"/>
        <w:rPr/>
      </w:pPr>
      <w:bookmarkStart w:id="419" w:name="sub_22102"/>
      <w:bookmarkEnd w:id="419"/>
      <w:r>
        <w:rPr/>
        <w:t xml:space="preserve">Реализация мер пожарной безопасности в лесах и тушение лесных пожаров осуществляются в соответствии с </w:t>
      </w:r>
      <w:hyperlink r:id="rId52">
        <w:r>
          <w:rPr>
            <w:rFonts w:eastAsia="Times New Roman" w:cs="Arial"/>
            <w:lang w:val="ru-RU" w:eastAsia="ru-RU" w:bidi="ar-SA"/>
          </w:rPr>
          <w:t>Лесным кодексом</w:t>
        </w:r>
      </w:hyperlink>
      <w:r>
        <w:rPr/>
        <w:t xml:space="preserve"> Российской Федерации и положениями настоящей статьи.</w:t>
      </w:r>
    </w:p>
    <w:p>
      <w:pPr>
        <w:pStyle w:val="Normal"/>
        <w:bidi w:val="0"/>
        <w:ind w:left="0" w:right="0" w:firstLine="720"/>
        <w:rPr/>
      </w:pPr>
      <w:bookmarkStart w:id="420" w:name="sub_22102"/>
      <w:bookmarkStart w:id="421" w:name="sub_22101"/>
      <w:bookmarkEnd w:id="420"/>
      <w:bookmarkEnd w:id="421"/>
      <w:r>
        <w:rPr/>
        <w:t>При тушении лесных пожаров функции по координации всех сил и средств тушения лесных пожаров возлагаются на федеральный орган исполнительной власти, осуществляющий функции по контролю и надзору в области лесных отношений. Указанным федеральным органом исполнительной власти создается федеральный штаб по координации деятельности по тушению лесных пожаров, а также соответствующие штабы в федеральных округах. Порядок формирования таких штабов устанавливается Правительством Российской Федерации.</w:t>
      </w:r>
    </w:p>
    <w:p>
      <w:pPr>
        <w:pStyle w:val="Normal"/>
        <w:bidi w:val="0"/>
        <w:ind w:left="0" w:right="0" w:firstLine="720"/>
        <w:rPr/>
      </w:pPr>
      <w:bookmarkStart w:id="422" w:name="sub_22101"/>
      <w:bookmarkStart w:id="423" w:name="sub_221021"/>
      <w:bookmarkEnd w:id="422"/>
      <w:bookmarkEnd w:id="423"/>
      <w:r>
        <w:rPr/>
        <w:t>Указания федерального штаба по координации деятельности по тушению лесных пожаров, выданные в пределах его компетенции, обязательны для исполнения.</w:t>
      </w:r>
    </w:p>
    <w:p>
      <w:pPr>
        <w:pStyle w:val="Normal"/>
        <w:bidi w:val="0"/>
        <w:ind w:left="0" w:right="0" w:firstLine="720"/>
        <w:rPr/>
      </w:pPr>
      <w:bookmarkStart w:id="424" w:name="sub_221021"/>
      <w:bookmarkStart w:id="425" w:name="sub_22103"/>
      <w:bookmarkEnd w:id="424"/>
      <w:bookmarkEnd w:id="425"/>
      <w:r>
        <w:rPr/>
        <w:t>Непосредственное руководство тушением лесного пожара осуществляется руководителем тушения лесного пожара, который на принципах единоначалия управляет всеми силами и средствами тушения лесных пожаров.</w:t>
      </w:r>
    </w:p>
    <w:p>
      <w:pPr>
        <w:pStyle w:val="Normal"/>
        <w:bidi w:val="0"/>
        <w:ind w:left="0" w:right="0" w:firstLine="720"/>
        <w:rPr/>
      </w:pPr>
      <w:bookmarkStart w:id="426" w:name="sub_22103"/>
      <w:bookmarkStart w:id="427" w:name="sub_22104"/>
      <w:bookmarkEnd w:id="426"/>
      <w:bookmarkEnd w:id="427"/>
      <w:r>
        <w:rPr/>
        <w:t>Руководитель тушения лесного пожара отвечает за выполнение задачи, за безопасность лиц, осуществляющих тушение лесных пожаров.</w:t>
      </w:r>
    </w:p>
    <w:p>
      <w:pPr>
        <w:pStyle w:val="Normal"/>
        <w:bidi w:val="0"/>
        <w:ind w:left="0" w:right="0" w:firstLine="720"/>
        <w:rPr/>
      </w:pPr>
      <w:bookmarkStart w:id="428" w:name="sub_22104"/>
      <w:bookmarkStart w:id="429" w:name="sub_22105"/>
      <w:bookmarkEnd w:id="428"/>
      <w:bookmarkEnd w:id="429"/>
      <w:r>
        <w:rPr/>
        <w:t>Указания руководителя тушения лесного пожара обязательны для исполнения всеми должностными лицами и гражданами на территории, на которой осуществляются действия по тушению лесного пожара. Никто не вправе вмешиваться в действия руководителя тушения лесного пожара или отменять его распоряжения при тушении лесного пожара.</w:t>
      </w:r>
    </w:p>
    <w:p>
      <w:pPr>
        <w:pStyle w:val="Normal"/>
        <w:bidi w:val="0"/>
        <w:ind w:left="0" w:right="0" w:firstLine="720"/>
        <w:rPr/>
      </w:pPr>
      <w:bookmarkStart w:id="430" w:name="sub_22105"/>
      <w:bookmarkStart w:id="431" w:name="sub_22106"/>
      <w:bookmarkEnd w:id="430"/>
      <w:bookmarkEnd w:id="431"/>
      <w:r>
        <w:rPr/>
        <w:t>Лица, осуществляющие тушение лесного пожара, действовавшие в условиях крайней необходимости и (или) обоснованного риска, от возмещения причиненного ущерба освобождаются.</w:t>
      </w:r>
    </w:p>
    <w:p>
      <w:pPr>
        <w:pStyle w:val="Style40"/>
        <w:bidi w:val="0"/>
        <w:ind w:left="1612" w:right="0" w:hanging="892"/>
        <w:rPr/>
      </w:pPr>
      <w:bookmarkStart w:id="432" w:name="sub_22106"/>
      <w:bookmarkEnd w:id="432"/>
      <w:r>
        <w:rPr>
          <w:rStyle w:val="Style10"/>
          <w:bCs/>
          <w:lang w:val="ru-RU" w:eastAsia="ru-RU" w:bidi="ar-SA"/>
        </w:rPr>
        <w:t>Статья 22.2.</w:t>
      </w:r>
      <w:r>
        <w:rPr/>
        <w:t xml:space="preserve"> Пожарно-спасательные гарнизоны</w:t>
      </w:r>
    </w:p>
    <w:p>
      <w:pPr>
        <w:pStyle w:val="Normal"/>
        <w:bidi w:val="0"/>
        <w:ind w:left="0" w:right="0" w:firstLine="720"/>
        <w:rPr/>
      </w:pPr>
      <w:bookmarkStart w:id="433" w:name="sub_22202"/>
      <w:bookmarkEnd w:id="433"/>
      <w:r>
        <w:rPr/>
        <w:t>Органы управления, органы государственного пожарного надзора, подразделения, организации и учреждения независимо от их ведомственной принадлежности, организационно-правовых форм и форм собственности, к функциям которых отнесены профилактика и тушение пожаров, а также проведение аварийно-спасательных работ (далее - подразделения пожарной охраны),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объединяются в пожарно-спасательные гарнизоны.</w:t>
      </w:r>
    </w:p>
    <w:p>
      <w:pPr>
        <w:pStyle w:val="Normal"/>
        <w:bidi w:val="0"/>
        <w:ind w:left="0" w:right="0" w:firstLine="720"/>
        <w:rPr/>
      </w:pPr>
      <w:bookmarkStart w:id="434" w:name="sub_22202"/>
      <w:bookmarkStart w:id="435" w:name="sub_22201"/>
      <w:bookmarkEnd w:id="434"/>
      <w:bookmarkEnd w:id="435"/>
      <w:r>
        <w:rPr/>
        <w:t>Пожарно-спасательные гарнизоны подразделяются на территориальные и местные. Местные пожарно-спасательные гарнизоны входят в состав территориального пожарно-спасательного гарнизона.</w:t>
      </w:r>
    </w:p>
    <w:p>
      <w:pPr>
        <w:pStyle w:val="Normal"/>
        <w:bidi w:val="0"/>
        <w:ind w:left="0" w:right="0" w:firstLine="720"/>
        <w:rPr/>
      </w:pPr>
      <w:bookmarkStart w:id="436" w:name="sub_22201"/>
      <w:bookmarkStart w:id="437" w:name="sub_222021"/>
      <w:bookmarkEnd w:id="436"/>
      <w:bookmarkEnd w:id="437"/>
      <w:r>
        <w:rPr/>
        <w:t>В территориальные пожарно-спасательные гарнизоны объединяются подразделения пожарной охраны, расположенные на территории одного субъекта Российской Федерации.</w:t>
      </w:r>
    </w:p>
    <w:p>
      <w:pPr>
        <w:pStyle w:val="Normal"/>
        <w:bidi w:val="0"/>
        <w:ind w:left="0" w:right="0" w:firstLine="720"/>
        <w:rPr/>
      </w:pPr>
      <w:bookmarkStart w:id="438" w:name="sub_222021"/>
      <w:bookmarkStart w:id="439" w:name="sub_22203"/>
      <w:bookmarkEnd w:id="438"/>
      <w:bookmarkEnd w:id="439"/>
      <w:r>
        <w:rPr/>
        <w:t>В местные пожарно-спасательные гарнизоны объединяются подразделения пожарной охраны, расположенные на территориях городского или сельского поселения, одного или нескольких граничащих между собой муниципальных районов, городских округов и внутригородских территорий городов федерального значения.</w:t>
      </w:r>
    </w:p>
    <w:p>
      <w:pPr>
        <w:pStyle w:val="Normal"/>
        <w:bidi w:val="0"/>
        <w:ind w:left="0" w:right="0" w:firstLine="720"/>
        <w:rPr/>
      </w:pPr>
      <w:bookmarkStart w:id="440" w:name="sub_22203"/>
      <w:bookmarkStart w:id="441" w:name="sub_22204"/>
      <w:bookmarkEnd w:id="440"/>
      <w:bookmarkEnd w:id="441"/>
      <w:r>
        <w:rPr/>
        <w:t>Информационное обеспечение деятельности пожарно-спасательных гарнизонов осуществляют соответствующие центры управления в кризисных ситуациях.</w:t>
      </w:r>
    </w:p>
    <w:p>
      <w:pPr>
        <w:pStyle w:val="Normal"/>
        <w:bidi w:val="0"/>
        <w:ind w:left="0" w:right="0" w:firstLine="720"/>
        <w:rPr/>
      </w:pPr>
      <w:bookmarkStart w:id="442" w:name="sub_22204"/>
      <w:bookmarkStart w:id="443" w:name="sub_22205"/>
      <w:bookmarkEnd w:id="442"/>
      <w:bookmarkEnd w:id="443"/>
      <w:r>
        <w:rPr/>
        <w:t>Начальниками пожарно-спасательных гарнизонов по должности являются:</w:t>
      </w:r>
    </w:p>
    <w:p>
      <w:pPr>
        <w:pStyle w:val="Normal"/>
        <w:bidi w:val="0"/>
        <w:ind w:left="0" w:right="0" w:firstLine="720"/>
        <w:rPr/>
      </w:pPr>
      <w:bookmarkStart w:id="444" w:name="sub_22205"/>
      <w:bookmarkEnd w:id="444"/>
      <w:r>
        <w:rPr/>
        <w:t>территориального пожарно-спасательного гарнизона - руководитель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pPr>
        <w:pStyle w:val="Normal"/>
        <w:bidi w:val="0"/>
        <w:ind w:left="0" w:right="0" w:firstLine="720"/>
        <w:rPr/>
      </w:pPr>
      <w:r>
        <w:rPr/>
        <w:t>местного пожарно-спасательного гарнизона - начальник пожарно-спасательного подразделения федеральной противопожарной службы, дислоцированного на территории муниципального образования, а при отсутствии пожарно-спасательного подразделения федеральной противопожарной службы - сотрудник органа государственного пожарного надзора, допущенный в установленном порядке к руководству тушением пожаров.</w:t>
      </w:r>
    </w:p>
    <w:p>
      <w:pPr>
        <w:pStyle w:val="Normal"/>
        <w:bidi w:val="0"/>
        <w:ind w:left="0" w:right="0" w:firstLine="720"/>
        <w:rPr/>
      </w:pPr>
      <w:hyperlink r:id="rId53">
        <w:bookmarkStart w:id="445" w:name="sub_22208"/>
        <w:bookmarkEnd w:id="445"/>
        <w:r>
          <w:rPr>
            <w:rFonts w:eastAsia="Times New Roman" w:cs="Arial"/>
            <w:lang w:val="ru-RU" w:eastAsia="ru-RU" w:bidi="ar-SA"/>
          </w:rPr>
          <w:t>Перечень</w:t>
        </w:r>
      </w:hyperlink>
      <w:r>
        <w:rPr/>
        <w:t xml:space="preserve"> территориальных пожарно-спасательных гарнизонов утверждается руководителем федерального органа исполнительной власти, уполномоченного на решение задач в области пожарной безопасности, по представлениям руководителей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w:t>
      </w:r>
    </w:p>
    <w:p>
      <w:pPr>
        <w:pStyle w:val="Normal"/>
        <w:bidi w:val="0"/>
        <w:ind w:left="0" w:right="0" w:firstLine="720"/>
        <w:rPr/>
      </w:pPr>
      <w:bookmarkStart w:id="446" w:name="sub_22208"/>
      <w:bookmarkStart w:id="447" w:name="sub_22207"/>
      <w:bookmarkEnd w:id="446"/>
      <w:bookmarkEnd w:id="447"/>
      <w:r>
        <w:rPr/>
        <w:t>Перечень местных пожарно-спасательных гарнизонов утверждается руководителем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pPr>
        <w:pStyle w:val="Normal"/>
        <w:bidi w:val="0"/>
        <w:ind w:left="0" w:right="0" w:firstLine="720"/>
        <w:rPr/>
      </w:pPr>
      <w:bookmarkStart w:id="448" w:name="sub_22207"/>
      <w:bookmarkStart w:id="449" w:name="sub_222081"/>
      <w:bookmarkEnd w:id="448"/>
      <w:bookmarkEnd w:id="449"/>
      <w:r>
        <w:rPr/>
        <w:t>В пожарно-спасательном гарнизоне организуются гарнизонная и караульная службы. Порядок организации и осуществления гарнизонной и караульной служб, а также полномочия начальника пожарно-спасательного гарнизона по выполнению задач гарнизонной и караульной служб устанавливаются нормативным правовым актом федерального органа исполнительной власти, уполномоченного на решение задач в области пожарной безопасности.</w:t>
      </w:r>
    </w:p>
    <w:p>
      <w:pPr>
        <w:pStyle w:val="Normal"/>
        <w:bidi w:val="0"/>
        <w:ind w:left="0" w:right="0" w:firstLine="720"/>
        <w:rPr/>
      </w:pPr>
      <w:r>
        <w:rPr/>
      </w:r>
      <w:bookmarkStart w:id="450" w:name="sub_222081"/>
      <w:bookmarkStart w:id="451" w:name="sub_222081"/>
      <w:bookmarkEnd w:id="451"/>
    </w:p>
    <w:p>
      <w:pPr>
        <w:pStyle w:val="Style40"/>
        <w:bidi w:val="0"/>
        <w:ind w:left="1612" w:right="0" w:hanging="892"/>
        <w:rPr/>
      </w:pPr>
      <w:bookmarkStart w:id="452" w:name="sub_23"/>
      <w:bookmarkEnd w:id="452"/>
      <w:r>
        <w:rPr>
          <w:rStyle w:val="Style10"/>
          <w:bCs/>
          <w:lang w:val="ru-RU" w:eastAsia="ru-RU" w:bidi="ar-SA"/>
        </w:rPr>
        <w:t>Статья 23.</w:t>
      </w:r>
      <w:r>
        <w:rPr/>
        <w:t xml:space="preserve"> </w:t>
      </w:r>
      <w:hyperlink r:id="rId54">
        <w:r>
          <w:rPr>
            <w:rFonts w:eastAsia="Times New Roman" w:cs="Arial"/>
            <w:lang w:val="ru-RU" w:eastAsia="ru-RU" w:bidi="ar-SA"/>
          </w:rPr>
          <w:t>Утратила силу</w:t>
        </w:r>
      </w:hyperlink>
    </w:p>
    <w:p>
      <w:pPr>
        <w:pStyle w:val="Style40"/>
        <w:bidi w:val="0"/>
        <w:ind w:left="1612" w:right="0" w:hanging="892"/>
        <w:rPr/>
      </w:pPr>
      <w:bookmarkStart w:id="453" w:name="sub_23"/>
      <w:bookmarkEnd w:id="453"/>
      <w:r>
        <w:rPr>
          <w:rStyle w:val="Style10"/>
          <w:bCs/>
          <w:lang w:val="ru-RU" w:eastAsia="ru-RU" w:bidi="ar-SA"/>
        </w:rPr>
        <w:t>Статья 24.</w:t>
      </w:r>
      <w:r>
        <w:rPr/>
        <w:t xml:space="preserve"> Выполнение работ и оказание услуг в области пожарной безопасности</w:t>
      </w:r>
    </w:p>
    <w:p>
      <w:pPr>
        <w:pStyle w:val="Normal"/>
        <w:bidi w:val="0"/>
        <w:ind w:left="0" w:right="0" w:firstLine="720"/>
        <w:rPr/>
      </w:pPr>
      <w:bookmarkStart w:id="454" w:name="sub_2402"/>
      <w:bookmarkEnd w:id="454"/>
      <w:r>
        <w:rPr/>
        <w:t xml:space="preserve">Работы и услуги в области </w:t>
      </w:r>
      <w:hyperlink w:anchor="sub_5001">
        <w:r>
          <w:rPr>
            <w:rFonts w:eastAsia="Times New Roman" w:cs="Arial"/>
            <w:lang w:val="ru-RU" w:eastAsia="ru-RU" w:bidi="ar-SA"/>
          </w:rPr>
          <w:t>пожарной безопасности</w:t>
        </w:r>
      </w:hyperlink>
      <w:r>
        <w:rPr/>
        <w:t xml:space="preserve"> выполняются и оказываются в целях реализации </w:t>
      </w:r>
      <w:hyperlink w:anchor="sub_5003">
        <w:r>
          <w:rPr>
            <w:rFonts w:eastAsia="Times New Roman" w:cs="Arial"/>
            <w:lang w:val="ru-RU" w:eastAsia="ru-RU" w:bidi="ar-SA"/>
          </w:rPr>
          <w:t>требований пожарной безопасности</w:t>
        </w:r>
      </w:hyperlink>
      <w:r>
        <w:rPr/>
        <w:t xml:space="preserve">, а также в целях обеспечения предупреждения и тушения </w:t>
      </w:r>
      <w:hyperlink w:anchor="sub_5002">
        <w:r>
          <w:rPr>
            <w:rFonts w:eastAsia="Times New Roman" w:cs="Arial"/>
            <w:lang w:val="ru-RU" w:eastAsia="ru-RU" w:bidi="ar-SA"/>
          </w:rPr>
          <w:t>пожаров</w:t>
        </w:r>
      </w:hyperlink>
      <w:r>
        <w:rPr/>
        <w:t>. К работам и услугам в области пожарной безопасности относятся:</w:t>
      </w:r>
    </w:p>
    <w:p>
      <w:pPr>
        <w:pStyle w:val="Normal"/>
        <w:bidi w:val="0"/>
        <w:ind w:left="0" w:right="0" w:firstLine="720"/>
        <w:rPr/>
      </w:pPr>
      <w:bookmarkStart w:id="455" w:name="sub_2402"/>
      <w:bookmarkStart w:id="456" w:name="sub_241"/>
      <w:bookmarkEnd w:id="455"/>
      <w:bookmarkEnd w:id="456"/>
      <w:r>
        <w:rPr/>
        <w:t>охрана от пожаров организаций и населенных пунктов на договорной основе;</w:t>
      </w:r>
    </w:p>
    <w:p>
      <w:pPr>
        <w:pStyle w:val="Normal"/>
        <w:bidi w:val="0"/>
        <w:ind w:left="0" w:right="0" w:firstLine="720"/>
        <w:rPr/>
      </w:pPr>
      <w:bookmarkStart w:id="457" w:name="sub_241"/>
      <w:bookmarkEnd w:id="457"/>
      <w:r>
        <w:rPr/>
        <w:t>производство, проведение испытаний, закупка и поставка пожарно-технической продукции;</w:t>
      </w:r>
    </w:p>
    <w:p>
      <w:pPr>
        <w:pStyle w:val="Normal"/>
        <w:bidi w:val="0"/>
        <w:ind w:left="0" w:right="0" w:firstLine="720"/>
        <w:rPr/>
      </w:pPr>
      <w:r>
        <w:rPr/>
        <w:t>выполнение проектных, изыскательских работ;</w:t>
      </w:r>
    </w:p>
    <w:p>
      <w:pPr>
        <w:pStyle w:val="Normal"/>
        <w:bidi w:val="0"/>
        <w:ind w:left="0" w:right="0" w:firstLine="720"/>
        <w:rPr/>
      </w:pPr>
      <w:bookmarkStart w:id="458" w:name="sub_2405"/>
      <w:bookmarkEnd w:id="458"/>
      <w:r>
        <w:rPr/>
        <w:t>проведение научно-технического консультирования и экспертизы;</w:t>
      </w:r>
    </w:p>
    <w:p>
      <w:pPr>
        <w:pStyle w:val="Normal"/>
        <w:bidi w:val="0"/>
        <w:ind w:left="0" w:right="0" w:firstLine="720"/>
        <w:rPr/>
      </w:pPr>
      <w:bookmarkStart w:id="459" w:name="sub_2405"/>
      <w:bookmarkEnd w:id="459"/>
      <w:r>
        <w:rPr/>
        <w:t>испытание веществ, материалов, изделий, оборудования и конструкций на пожарную безопасность;</w:t>
      </w:r>
    </w:p>
    <w:p>
      <w:pPr>
        <w:pStyle w:val="Normal"/>
        <w:bidi w:val="0"/>
        <w:ind w:left="0" w:right="0" w:firstLine="720"/>
        <w:rPr/>
      </w:pPr>
      <w:bookmarkStart w:id="460" w:name="sub_2407"/>
      <w:bookmarkEnd w:id="460"/>
      <w:r>
        <w:rPr/>
        <w:t xml:space="preserve">обучение населения </w:t>
      </w:r>
      <w:hyperlink w:anchor="sub_5006">
        <w:r>
          <w:rPr>
            <w:rFonts w:eastAsia="Times New Roman" w:cs="Arial"/>
            <w:lang w:val="ru-RU" w:eastAsia="ru-RU" w:bidi="ar-SA"/>
          </w:rPr>
          <w:t>мерам пожарной безопасности</w:t>
        </w:r>
      </w:hyperlink>
      <w:r>
        <w:rPr/>
        <w:t>;</w:t>
      </w:r>
    </w:p>
    <w:p>
      <w:pPr>
        <w:pStyle w:val="Normal"/>
        <w:bidi w:val="0"/>
        <w:ind w:left="0" w:right="0" w:firstLine="720"/>
        <w:rPr/>
      </w:pPr>
      <w:bookmarkStart w:id="461" w:name="sub_2407"/>
      <w:bookmarkStart w:id="462" w:name="sub_2406"/>
      <w:bookmarkEnd w:id="461"/>
      <w:bookmarkEnd w:id="462"/>
      <w:r>
        <w:rPr/>
        <w:t>осуществление противопожарной пропаганды, издание специальной литературы и рекламной продукции;</w:t>
      </w:r>
    </w:p>
    <w:p>
      <w:pPr>
        <w:pStyle w:val="Normal"/>
        <w:bidi w:val="0"/>
        <w:ind w:left="0" w:right="0" w:firstLine="720"/>
        <w:rPr/>
      </w:pPr>
      <w:bookmarkStart w:id="463" w:name="sub_2406"/>
      <w:bookmarkStart w:id="464" w:name="sub_24071"/>
      <w:bookmarkEnd w:id="463"/>
      <w:bookmarkEnd w:id="464"/>
      <w:r>
        <w:rPr/>
        <w:t>огнезащитные и трубо-печные работы;</w:t>
      </w:r>
    </w:p>
    <w:p>
      <w:pPr>
        <w:pStyle w:val="Normal"/>
        <w:bidi w:val="0"/>
        <w:ind w:left="0" w:right="0" w:firstLine="720"/>
        <w:rPr/>
      </w:pPr>
      <w:bookmarkStart w:id="465" w:name="sub_24071"/>
      <w:bookmarkStart w:id="466" w:name="sub_2409"/>
      <w:bookmarkEnd w:id="465"/>
      <w:bookmarkEnd w:id="466"/>
      <w:r>
        <w:rPr/>
        <w:t>монтаж, техническое обслуживание и ремонт систем и средств противопожарной защиты;</w:t>
      </w:r>
    </w:p>
    <w:p>
      <w:pPr>
        <w:pStyle w:val="Normal"/>
        <w:bidi w:val="0"/>
        <w:ind w:left="0" w:right="0" w:firstLine="720"/>
        <w:rPr/>
      </w:pPr>
      <w:bookmarkStart w:id="467" w:name="sub_2409"/>
      <w:bookmarkEnd w:id="467"/>
      <w:r>
        <w:rPr/>
        <w:t>ремонт и обслуживание пожарного снаряжения, первичных средств тушения пожаров, восстановление качества огнетушащих средств;</w:t>
      </w:r>
    </w:p>
    <w:p>
      <w:pPr>
        <w:pStyle w:val="Normal"/>
        <w:bidi w:val="0"/>
        <w:ind w:left="0" w:right="0" w:firstLine="720"/>
        <w:rPr/>
      </w:pPr>
      <w:bookmarkStart w:id="468" w:name="sub_2413"/>
      <w:bookmarkEnd w:id="468"/>
      <w:r>
        <w:rPr/>
        <w:t xml:space="preserve">строительство, реконструкция и ремонт зданий, сооружений, помещений </w:t>
      </w:r>
      <w:hyperlink w:anchor="sub_5007">
        <w:r>
          <w:rPr>
            <w:rFonts w:eastAsia="Times New Roman" w:cs="Arial"/>
            <w:lang w:val="ru-RU" w:eastAsia="ru-RU" w:bidi="ar-SA"/>
          </w:rPr>
          <w:t>пожарной охраны</w:t>
        </w:r>
      </w:hyperlink>
      <w:r>
        <w:rPr/>
        <w:t>;</w:t>
      </w:r>
    </w:p>
    <w:p>
      <w:pPr>
        <w:pStyle w:val="Normal"/>
        <w:bidi w:val="0"/>
        <w:ind w:left="0" w:right="0" w:firstLine="720"/>
        <w:rPr/>
      </w:pPr>
      <w:bookmarkStart w:id="469" w:name="sub_2413"/>
      <w:bookmarkStart w:id="470" w:name="sub_2412"/>
      <w:bookmarkEnd w:id="469"/>
      <w:bookmarkEnd w:id="470"/>
      <w:r>
        <w:rPr/>
        <w:t>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pPr>
        <w:pStyle w:val="Normal"/>
        <w:bidi w:val="0"/>
        <w:ind w:left="0" w:right="0" w:firstLine="720"/>
        <w:rPr/>
      </w:pPr>
      <w:bookmarkStart w:id="471" w:name="sub_2412"/>
      <w:bookmarkStart w:id="472" w:name="sub_24131"/>
      <w:bookmarkEnd w:id="471"/>
      <w:bookmarkEnd w:id="472"/>
      <w:r>
        <w:rPr/>
        <w:t xml:space="preserve">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основе в </w:t>
      </w:r>
      <w:hyperlink r:id="rId55">
        <w:r>
          <w:rPr>
            <w:rFonts w:eastAsia="Times New Roman" w:cs="Arial"/>
            <w:lang w:val="ru-RU" w:eastAsia="ru-RU" w:bidi="ar-SA"/>
          </w:rPr>
          <w:t>порядке</w:t>
        </w:r>
      </w:hyperlink>
      <w:r>
        <w:rPr/>
        <w:t>, определяемом Правительством Российской Федерации.</w:t>
      </w:r>
    </w:p>
    <w:p>
      <w:pPr>
        <w:pStyle w:val="Normal"/>
        <w:bidi w:val="0"/>
        <w:ind w:left="0" w:right="0" w:firstLine="720"/>
        <w:rPr/>
      </w:pPr>
      <w:bookmarkStart w:id="473" w:name="sub_24131"/>
      <w:bookmarkStart w:id="474" w:name="sub_2403"/>
      <w:bookmarkEnd w:id="473"/>
      <w:bookmarkEnd w:id="474"/>
      <w:r>
        <w:rPr/>
        <w:t>Средства, полученные от оказания работ и услуг в области пожарной безопасности договорными подразделениями федеральной противопожарной службы, направляются в доход федерального бюджета.</w:t>
      </w:r>
    </w:p>
    <w:p>
      <w:pPr>
        <w:pStyle w:val="Style40"/>
        <w:bidi w:val="0"/>
        <w:ind w:left="1612" w:right="0" w:hanging="892"/>
        <w:rPr>
          <w:rStyle w:val="Style10"/>
          <w:bCs/>
          <w:lang w:val="ru-RU" w:eastAsia="ru-RU" w:bidi="ar-SA"/>
        </w:rPr>
      </w:pPr>
      <w:r>
        <w:rPr>
          <w:bCs/>
          <w:lang w:val="ru-RU" w:eastAsia="ru-RU" w:bidi="ar-SA"/>
        </w:rPr>
      </w:r>
      <w:bookmarkStart w:id="475" w:name="sub_2403"/>
      <w:bookmarkStart w:id="476" w:name="sub_2403"/>
      <w:bookmarkEnd w:id="476"/>
    </w:p>
    <w:p>
      <w:pPr>
        <w:pStyle w:val="Style40"/>
        <w:bidi w:val="0"/>
        <w:ind w:left="1612" w:right="0" w:hanging="892"/>
        <w:rPr>
          <w:rStyle w:val="Style10"/>
          <w:bCs/>
          <w:lang w:val="ru-RU" w:eastAsia="ru-RU" w:bidi="ar-SA"/>
        </w:rPr>
      </w:pPr>
      <w:r>
        <w:rPr>
          <w:bCs/>
          <w:lang w:val="ru-RU" w:eastAsia="ru-RU" w:bidi="ar-SA"/>
        </w:rPr>
      </w:r>
    </w:p>
    <w:p>
      <w:pPr>
        <w:pStyle w:val="Style40"/>
        <w:bidi w:val="0"/>
        <w:ind w:left="1612" w:right="0" w:hanging="892"/>
        <w:rPr/>
      </w:pPr>
      <w:r>
        <w:rPr>
          <w:rStyle w:val="Style10"/>
          <w:bCs/>
          <w:lang w:val="ru-RU" w:eastAsia="ru-RU" w:bidi="ar-SA"/>
        </w:rPr>
        <w:t>Статья 25.</w:t>
      </w:r>
      <w:r>
        <w:rPr/>
        <w:t xml:space="preserve"> Противопожарная пропаганда и обучение мерам пожарной безопасности</w:t>
      </w:r>
    </w:p>
    <w:p>
      <w:pPr>
        <w:pStyle w:val="Normal"/>
        <w:bidi w:val="0"/>
        <w:ind w:left="0" w:right="0" w:firstLine="720"/>
        <w:rPr/>
      </w:pPr>
      <w:bookmarkStart w:id="477" w:name="sub_2502"/>
      <w:bookmarkEnd w:id="477"/>
      <w:r>
        <w:rPr/>
        <w:t>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p>
    <w:p>
      <w:pPr>
        <w:pStyle w:val="Normal"/>
        <w:bidi w:val="0"/>
        <w:ind w:left="0" w:right="0" w:firstLine="720"/>
        <w:rPr/>
      </w:pPr>
      <w:bookmarkStart w:id="478" w:name="sub_2502"/>
      <w:bookmarkStart w:id="479" w:name="sub_2501"/>
      <w:bookmarkEnd w:id="478"/>
      <w:bookmarkEnd w:id="479"/>
      <w:r>
        <w:rPr/>
        <w:t>Обучение мерам пожарной безопасности работников организаций проводится по программам противопожарного инструктажа и (или) пожарно-технического минимума.</w:t>
      </w:r>
    </w:p>
    <w:p>
      <w:pPr>
        <w:pStyle w:val="Normal"/>
        <w:bidi w:val="0"/>
        <w:ind w:left="0" w:right="0" w:firstLine="720"/>
        <w:rPr/>
      </w:pPr>
      <w:bookmarkStart w:id="480" w:name="sub_2501"/>
      <w:bookmarkStart w:id="481" w:name="sub_25021"/>
      <w:bookmarkEnd w:id="480"/>
      <w:bookmarkEnd w:id="481"/>
      <w:r>
        <w:rPr/>
        <w:t xml:space="preserve">Порядок, виды, сроки обучения работников организаций мерам пожарной безопасности, а также требования к содержанию программ профессионального обучения, </w:t>
      </w:r>
      <w:hyperlink r:id="rId56">
        <w:r>
          <w:rPr>
            <w:rFonts w:eastAsia="Times New Roman" w:cs="Arial"/>
            <w:lang w:val="ru-RU" w:eastAsia="ru-RU" w:bidi="ar-SA"/>
          </w:rPr>
          <w:t>порядок</w:t>
        </w:r>
      </w:hyperlink>
      <w:r>
        <w:rPr/>
        <w:t xml:space="preserve">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p>
    <w:p>
      <w:pPr>
        <w:pStyle w:val="Normal"/>
        <w:bidi w:val="0"/>
        <w:ind w:left="0" w:right="0" w:firstLine="720"/>
        <w:rPr/>
      </w:pPr>
      <w:bookmarkStart w:id="482" w:name="sub_25021"/>
      <w:bookmarkStart w:id="483" w:name="sub_25003"/>
      <w:bookmarkEnd w:id="482"/>
      <w:bookmarkEnd w:id="483"/>
      <w:r>
        <w:rPr/>
        <w:t>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(или) в организациях, осуществляющих образовательную деятельность.</w:t>
      </w:r>
    </w:p>
    <w:p>
      <w:pPr>
        <w:pStyle w:val="Normal"/>
        <w:bidi w:val="0"/>
        <w:ind w:left="0" w:right="0" w:firstLine="720"/>
        <w:rPr/>
      </w:pPr>
      <w:bookmarkStart w:id="484" w:name="sub_25003"/>
      <w:bookmarkStart w:id="485" w:name="sub_2504"/>
      <w:bookmarkEnd w:id="484"/>
      <w:bookmarkEnd w:id="485"/>
      <w:r>
        <w:rPr/>
        <w:t xml:space="preserve">В образовательных организациях проводится обязательное обучение обучающихся мерам пожарной безопасности. Органами, осуществляющими управление в сфере образования, и пожарной охраной могут создаваться добровольные дружины юных пожарных. </w:t>
      </w:r>
      <w:hyperlink r:id="rId57">
        <w:r>
          <w:rPr>
            <w:rFonts w:eastAsia="Times New Roman" w:cs="Arial"/>
            <w:lang w:val="ru-RU" w:eastAsia="ru-RU" w:bidi="ar-SA"/>
          </w:rPr>
          <w:t>Порядок</w:t>
        </w:r>
      </w:hyperlink>
      <w:r>
        <w:rPr/>
        <w:t xml:space="preserve">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уполномоченным на решение задач в области пожарной безопасности.</w:t>
      </w:r>
    </w:p>
    <w:p>
      <w:pPr>
        <w:pStyle w:val="Style40"/>
        <w:bidi w:val="0"/>
        <w:ind w:left="1612" w:right="0" w:hanging="892"/>
        <w:rPr/>
      </w:pPr>
      <w:bookmarkStart w:id="486" w:name="sub_2504"/>
      <w:bookmarkEnd w:id="486"/>
      <w:r>
        <w:rPr>
          <w:rStyle w:val="Style10"/>
          <w:bCs/>
          <w:lang w:val="ru-RU" w:eastAsia="ru-RU" w:bidi="ar-SA"/>
        </w:rPr>
        <w:t>Статья 26.</w:t>
      </w:r>
      <w:r>
        <w:rPr/>
        <w:t xml:space="preserve"> Информационное обеспечение в области пожарной безопасности</w:t>
      </w:r>
    </w:p>
    <w:p>
      <w:pPr>
        <w:pStyle w:val="Normal"/>
        <w:bidi w:val="0"/>
        <w:ind w:left="0" w:right="0" w:firstLine="720"/>
        <w:rPr/>
      </w:pPr>
      <w:bookmarkStart w:id="487" w:name="sub_262"/>
      <w:bookmarkEnd w:id="487"/>
      <w:r>
        <w:rPr/>
        <w:t xml:space="preserve">Информационное обеспечение в области </w:t>
      </w:r>
      <w:hyperlink w:anchor="sub_5001">
        <w:r>
          <w:rPr>
            <w:rFonts w:eastAsia="Times New Roman" w:cs="Arial"/>
            <w:lang w:val="ru-RU" w:eastAsia="ru-RU" w:bidi="ar-SA"/>
          </w:rPr>
          <w:t>пожарной безопасности</w:t>
        </w:r>
      </w:hyperlink>
      <w:r>
        <w:rPr/>
        <w:t xml:space="preserve">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p>
    <w:p>
      <w:pPr>
        <w:pStyle w:val="Normal"/>
        <w:bidi w:val="0"/>
        <w:ind w:left="0" w:right="0" w:firstLine="720"/>
        <w:rPr/>
      </w:pPr>
      <w:bookmarkStart w:id="488" w:name="sub_262"/>
      <w:bookmarkStart w:id="489" w:name="sub_2601"/>
      <w:bookmarkEnd w:id="488"/>
      <w:bookmarkEnd w:id="489"/>
      <w:r>
        <w:rP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p>
    <w:p>
      <w:pPr>
        <w:pStyle w:val="Normal"/>
        <w:bidi w:val="0"/>
        <w:ind w:left="0" w:right="0" w:firstLine="720"/>
        <w:rPr/>
      </w:pPr>
      <w:bookmarkStart w:id="490" w:name="sub_2601"/>
      <w:bookmarkStart w:id="491" w:name="sub_2621"/>
      <w:bookmarkEnd w:id="490"/>
      <w:bookmarkEnd w:id="491"/>
      <w:r>
        <w:rPr/>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pPr>
        <w:pStyle w:val="Normal"/>
        <w:bidi w:val="0"/>
        <w:ind w:left="0" w:right="0" w:firstLine="720"/>
        <w:rPr/>
      </w:pPr>
      <w:bookmarkStart w:id="492" w:name="sub_2621"/>
      <w:bookmarkStart w:id="493" w:name="sub_263"/>
      <w:bookmarkEnd w:id="492"/>
      <w:bookmarkEnd w:id="493"/>
      <w:r>
        <w:rP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pPr>
        <w:pStyle w:val="Normal"/>
        <w:bidi w:val="0"/>
        <w:ind w:left="0" w:right="0" w:firstLine="720"/>
        <w:rPr/>
      </w:pPr>
      <w:bookmarkStart w:id="494" w:name="sub_263"/>
      <w:bookmarkStart w:id="495" w:name="sub_2603"/>
      <w:bookmarkEnd w:id="494"/>
      <w:bookmarkEnd w:id="495"/>
      <w:r>
        <w:rPr/>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pPr>
        <w:pStyle w:val="Style40"/>
        <w:bidi w:val="0"/>
        <w:ind w:left="1612" w:right="0" w:hanging="892"/>
        <w:rPr>
          <w:rStyle w:val="Style10"/>
          <w:bCs/>
          <w:lang w:val="ru-RU" w:eastAsia="ru-RU" w:bidi="ar-SA"/>
        </w:rPr>
      </w:pPr>
      <w:r>
        <w:rPr>
          <w:bCs/>
          <w:lang w:val="ru-RU" w:eastAsia="ru-RU" w:bidi="ar-SA"/>
        </w:rPr>
      </w:r>
      <w:bookmarkStart w:id="496" w:name="sub_2603"/>
      <w:bookmarkStart w:id="497" w:name="sub_2603"/>
      <w:bookmarkEnd w:id="497"/>
    </w:p>
    <w:p>
      <w:pPr>
        <w:pStyle w:val="Style40"/>
        <w:bidi w:val="0"/>
        <w:ind w:left="1612" w:right="0" w:hanging="892"/>
        <w:rPr/>
      </w:pPr>
      <w:r>
        <w:rPr>
          <w:rStyle w:val="Style10"/>
          <w:bCs/>
          <w:lang w:val="ru-RU" w:eastAsia="ru-RU" w:bidi="ar-SA"/>
        </w:rPr>
        <w:t>Статья 27.</w:t>
      </w:r>
      <w:r>
        <w:rPr/>
        <w:t xml:space="preserve"> Учет пожаров и их последствий</w:t>
      </w:r>
    </w:p>
    <w:p>
      <w:pPr>
        <w:pStyle w:val="Normal"/>
        <w:bidi w:val="0"/>
        <w:ind w:left="0" w:right="0" w:firstLine="720"/>
        <w:rPr/>
      </w:pPr>
      <w:bookmarkStart w:id="498" w:name="sub_2702"/>
      <w:bookmarkEnd w:id="498"/>
      <w:r>
        <w:rPr/>
        <w:t>В Российской Федерации действует единая государственная система статистического учета пожаров и их последствий.</w:t>
      </w:r>
    </w:p>
    <w:p>
      <w:pPr>
        <w:pStyle w:val="Normal"/>
        <w:bidi w:val="0"/>
        <w:ind w:left="0" w:right="0" w:firstLine="720"/>
        <w:rPr/>
      </w:pPr>
      <w:bookmarkStart w:id="499" w:name="sub_2702"/>
      <w:bookmarkStart w:id="500" w:name="sub_2701"/>
      <w:bookmarkEnd w:id="499"/>
      <w:bookmarkEnd w:id="500"/>
      <w:r>
        <w:rPr/>
        <w:t xml:space="preserve">Официальный статистический учет и государственную статистическую отчетность по </w:t>
      </w:r>
      <w:hyperlink w:anchor="sub_5002">
        <w:r>
          <w:rPr>
            <w:rFonts w:eastAsia="Times New Roman" w:cs="Arial"/>
            <w:lang w:val="ru-RU" w:eastAsia="ru-RU" w:bidi="ar-SA"/>
          </w:rPr>
          <w:t>пожарам</w:t>
        </w:r>
      </w:hyperlink>
      <w:r>
        <w:rPr/>
        <w:t xml:space="preserve"> и их последствиям ведет Государственная противопожарная служба.</w:t>
      </w:r>
    </w:p>
    <w:p>
      <w:pPr>
        <w:pStyle w:val="Normal"/>
        <w:bidi w:val="0"/>
        <w:ind w:left="0" w:right="0" w:firstLine="720"/>
        <w:rPr/>
      </w:pPr>
      <w:hyperlink r:id="rId58">
        <w:bookmarkStart w:id="501" w:name="sub_2701"/>
        <w:bookmarkStart w:id="502" w:name="sub_27021"/>
        <w:bookmarkEnd w:id="501"/>
        <w:bookmarkEnd w:id="502"/>
        <w:r>
          <w:rPr>
            <w:rFonts w:eastAsia="Times New Roman" w:cs="Arial"/>
            <w:lang w:val="ru-RU" w:eastAsia="ru-RU" w:bidi="ar-SA"/>
          </w:rPr>
          <w:t>Порядок</w:t>
        </w:r>
      </w:hyperlink>
      <w:r>
        <w:rPr/>
        <w:t xml:space="preserve">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межотраслевую координацию и функциональное регулирование в сфере государственной статистики, и другими заинтересованными федеральными органами исполнительной власти.</w:t>
      </w:r>
    </w:p>
    <w:p>
      <w:pPr>
        <w:pStyle w:val="Normal"/>
        <w:bidi w:val="0"/>
        <w:ind w:left="0" w:right="0" w:firstLine="720"/>
        <w:rPr/>
      </w:pPr>
      <w:bookmarkStart w:id="503" w:name="sub_27021"/>
      <w:bookmarkStart w:id="504" w:name="sub_2703"/>
      <w:bookmarkEnd w:id="503"/>
      <w:bookmarkEnd w:id="504"/>
      <w:r>
        <w:rPr/>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
    <w:p>
      <w:pPr>
        <w:pStyle w:val="Style47"/>
        <w:bidi w:val="0"/>
        <w:ind w:left="170" w:right="0" w:hanging="0"/>
        <w:rPr>
          <w:highlight w:val="white"/>
        </w:rPr>
      </w:pPr>
      <w:r>
        <w:rPr>
          <w:shd w:fill="F0F0F0" w:val="clear"/>
        </w:rPr>
      </w:r>
      <w:bookmarkStart w:id="505" w:name="sub_2703"/>
      <w:bookmarkStart w:id="506" w:name="sub_2703"/>
      <w:bookmarkEnd w:id="506"/>
    </w:p>
    <w:p>
      <w:pPr>
        <w:pStyle w:val="Style40"/>
        <w:bidi w:val="0"/>
        <w:ind w:left="1612" w:right="0" w:hanging="892"/>
        <w:rPr/>
      </w:pPr>
      <w:bookmarkStart w:id="507" w:name="sub_29"/>
      <w:bookmarkEnd w:id="507"/>
      <w:r>
        <w:rPr>
          <w:rStyle w:val="Style10"/>
          <w:bCs/>
          <w:lang w:val="ru-RU" w:eastAsia="ru-RU" w:bidi="ar-SA"/>
        </w:rPr>
        <w:t>Статья 28.</w:t>
      </w:r>
      <w:r>
        <w:rPr/>
        <w:t xml:space="preserve"> </w:t>
      </w:r>
      <w:hyperlink r:id="rId59">
        <w:r>
          <w:rPr>
            <w:rFonts w:eastAsia="Times New Roman" w:cs="Arial"/>
            <w:lang w:val="ru-RU" w:eastAsia="ru-RU" w:bidi="ar-SA"/>
          </w:rPr>
          <w:t>Утратила силу</w:t>
        </w:r>
      </w:hyperlink>
      <w:r>
        <w:rPr/>
        <w:t xml:space="preserve"> с 1 января 2005 г.</w:t>
      </w:r>
    </w:p>
    <w:p>
      <w:pPr>
        <w:pStyle w:val="Style40"/>
        <w:bidi w:val="0"/>
        <w:ind w:left="1612" w:right="0" w:hanging="892"/>
        <w:rPr/>
      </w:pPr>
      <w:bookmarkStart w:id="508" w:name="sub_29"/>
      <w:bookmarkStart w:id="509" w:name="sub_28"/>
      <w:bookmarkEnd w:id="508"/>
      <w:bookmarkEnd w:id="509"/>
      <w:r>
        <w:rPr>
          <w:rStyle w:val="Style10"/>
          <w:bCs/>
          <w:lang w:val="ru-RU" w:eastAsia="ru-RU" w:bidi="ar-SA"/>
        </w:rPr>
        <w:t>Статья 29.</w:t>
      </w:r>
      <w:r>
        <w:rPr/>
        <w:t xml:space="preserve"> </w:t>
      </w:r>
      <w:hyperlink r:id="rId60">
        <w:r>
          <w:rPr>
            <w:rFonts w:eastAsia="Times New Roman" w:cs="Arial"/>
            <w:lang w:val="ru-RU" w:eastAsia="ru-RU" w:bidi="ar-SA"/>
          </w:rPr>
          <w:t>Утратила силу</w:t>
        </w:r>
      </w:hyperlink>
      <w:r>
        <w:rPr/>
        <w:t xml:space="preserve"> с 1 января 2002 г.</w:t>
      </w:r>
    </w:p>
    <w:p>
      <w:pPr>
        <w:pStyle w:val="Style48"/>
        <w:bidi w:val="0"/>
        <w:ind w:left="170" w:right="0" w:hanging="0"/>
        <w:rPr>
          <w:highlight w:val="white"/>
        </w:rPr>
      </w:pPr>
      <w:r>
        <w:rPr>
          <w:shd w:fill="F0F0F0" w:val="clear"/>
        </w:rPr>
      </w:r>
      <w:bookmarkStart w:id="510" w:name="sub_28"/>
      <w:bookmarkStart w:id="511" w:name="sub_28"/>
      <w:bookmarkEnd w:id="511"/>
    </w:p>
    <w:p>
      <w:pPr>
        <w:pStyle w:val="Style40"/>
        <w:bidi w:val="0"/>
        <w:ind w:left="1612" w:right="0" w:hanging="892"/>
        <w:rPr/>
      </w:pPr>
      <w:r>
        <w:rPr>
          <w:rStyle w:val="Style10"/>
          <w:bCs/>
          <w:lang w:val="ru-RU" w:eastAsia="ru-RU" w:bidi="ar-SA"/>
        </w:rPr>
        <w:t>Статья 30.</w:t>
      </w:r>
      <w:r>
        <w:rPr/>
        <w:t xml:space="preserve"> Особый противопожарный режим</w:t>
      </w:r>
    </w:p>
    <w:p>
      <w:pPr>
        <w:pStyle w:val="Normal"/>
        <w:bidi w:val="0"/>
        <w:ind w:left="0" w:right="0" w:firstLine="720"/>
        <w:rPr/>
      </w:pPr>
      <w:bookmarkStart w:id="512" w:name="sub_3002"/>
      <w:bookmarkEnd w:id="512"/>
      <w:r>
        <w:rP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pPr>
        <w:pStyle w:val="Normal"/>
        <w:bidi w:val="0"/>
        <w:ind w:left="0" w:right="0" w:firstLine="720"/>
        <w:rPr/>
      </w:pPr>
      <w:bookmarkStart w:id="513" w:name="sub_3002"/>
      <w:bookmarkStart w:id="514" w:name="sub_3001"/>
      <w:bookmarkEnd w:id="513"/>
      <w:bookmarkEnd w:id="514"/>
      <w:r>
        <w:rPr/>
        <w:t xml:space="preserve">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w:t>
      </w:r>
      <w:hyperlink w:anchor="sub_5003">
        <w:r>
          <w:rPr>
            <w:rFonts w:eastAsia="Times New Roman" w:cs="Arial"/>
            <w:lang w:val="ru-RU" w:eastAsia="ru-RU" w:bidi="ar-SA"/>
          </w:rPr>
          <w:t>требования пожарной безопасности</w:t>
        </w:r>
      </w:hyperlink>
      <w:r>
        <w:rPr/>
        <w:t>, в том числе предусматривающие привлечение населения для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и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pPr>
        <w:pStyle w:val="Style40"/>
        <w:bidi w:val="0"/>
        <w:ind w:left="1612" w:right="0" w:hanging="892"/>
        <w:rPr/>
      </w:pPr>
      <w:bookmarkStart w:id="515" w:name="sub_3001"/>
      <w:bookmarkEnd w:id="515"/>
      <w:r>
        <w:rPr>
          <w:rStyle w:val="Style10"/>
          <w:bCs/>
          <w:lang w:val="ru-RU" w:eastAsia="ru-RU" w:bidi="ar-SA"/>
        </w:rPr>
        <w:t>Статья 31.</w:t>
      </w:r>
      <w:r>
        <w:rPr/>
        <w:t xml:space="preserve"> Научно-техническое обеспечение пожарной безопасности</w:t>
      </w:r>
    </w:p>
    <w:p>
      <w:pPr>
        <w:pStyle w:val="Normal"/>
        <w:bidi w:val="0"/>
        <w:ind w:left="0" w:right="0" w:firstLine="720"/>
        <w:rPr/>
      </w:pPr>
      <w:bookmarkStart w:id="516" w:name="sub_3102"/>
      <w:bookmarkEnd w:id="516"/>
      <w:r>
        <w:rPr/>
        <w:t>Научно-техническое обеспечение пожарной безопасности осуществляют научные и образовательные организации.</w:t>
      </w:r>
    </w:p>
    <w:p>
      <w:pPr>
        <w:pStyle w:val="Normal"/>
        <w:bidi w:val="0"/>
        <w:ind w:left="0" w:right="0" w:firstLine="720"/>
        <w:rPr/>
      </w:pPr>
      <w:bookmarkStart w:id="517" w:name="sub_3102"/>
      <w:bookmarkStart w:id="518" w:name="sub_3101"/>
      <w:bookmarkEnd w:id="517"/>
      <w:bookmarkEnd w:id="518"/>
      <w:r>
        <w:rPr/>
        <w:t>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w:t>
      </w:r>
    </w:p>
    <w:p>
      <w:pPr>
        <w:pStyle w:val="Normal"/>
        <w:bidi w:val="0"/>
        <w:ind w:left="0" w:right="0" w:firstLine="720"/>
        <w:rPr/>
      </w:pPr>
      <w:bookmarkStart w:id="519" w:name="sub_3101"/>
      <w:bookmarkStart w:id="520" w:name="sub_31021"/>
      <w:bookmarkEnd w:id="519"/>
      <w:bookmarkEnd w:id="520"/>
      <w:r>
        <w:rPr/>
        <w:t>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ведении которого находится головное пожарно-техническое научно-исследовательское учреждение.</w:t>
      </w:r>
    </w:p>
    <w:p>
      <w:pPr>
        <w:pStyle w:val="Style47"/>
        <w:bidi w:val="0"/>
        <w:ind w:left="170" w:right="0" w:hanging="0"/>
        <w:rPr>
          <w:highlight w:val="white"/>
        </w:rPr>
      </w:pPr>
      <w:r>
        <w:rPr>
          <w:shd w:fill="F0F0F0" w:val="clear"/>
        </w:rPr>
      </w:r>
      <w:bookmarkStart w:id="521" w:name="sub_31021"/>
      <w:bookmarkStart w:id="522" w:name="sub_31021"/>
      <w:bookmarkEnd w:id="522"/>
    </w:p>
    <w:p>
      <w:pPr>
        <w:pStyle w:val="Style40"/>
        <w:bidi w:val="0"/>
        <w:ind w:left="1612" w:right="0" w:hanging="892"/>
        <w:rPr/>
      </w:pPr>
      <w:bookmarkStart w:id="523" w:name="sub_32"/>
      <w:bookmarkEnd w:id="523"/>
      <w:r>
        <w:rPr>
          <w:rStyle w:val="Style10"/>
          <w:bCs/>
          <w:lang w:val="ru-RU" w:eastAsia="ru-RU" w:bidi="ar-SA"/>
        </w:rPr>
        <w:t>Статья 32.</w:t>
      </w:r>
      <w:r>
        <w:rPr/>
        <w:t xml:space="preserve"> </w:t>
      </w:r>
      <w:hyperlink r:id="rId61">
        <w:r>
          <w:rPr>
            <w:rFonts w:eastAsia="Times New Roman" w:cs="Arial"/>
            <w:lang w:val="ru-RU" w:eastAsia="ru-RU" w:bidi="ar-SA"/>
          </w:rPr>
          <w:t>Исключена</w:t>
        </w:r>
      </w:hyperlink>
    </w:p>
    <w:p>
      <w:pPr>
        <w:pStyle w:val="Style48"/>
        <w:bidi w:val="0"/>
        <w:ind w:left="170" w:right="0" w:hanging="0"/>
        <w:rPr>
          <w:highlight w:val="white"/>
        </w:rPr>
      </w:pPr>
      <w:r>
        <w:rPr>
          <w:shd w:fill="F0F0F0" w:val="clear"/>
        </w:rPr>
      </w:r>
      <w:bookmarkStart w:id="524" w:name="sub_32"/>
      <w:bookmarkStart w:id="525" w:name="sub_32"/>
      <w:bookmarkEnd w:id="525"/>
    </w:p>
    <w:p>
      <w:pPr>
        <w:pStyle w:val="Style40"/>
        <w:bidi w:val="0"/>
        <w:ind w:left="1612" w:right="0" w:hanging="892"/>
        <w:rPr/>
      </w:pPr>
      <w:r>
        <w:rPr>
          <w:rStyle w:val="Style10"/>
          <w:bCs/>
          <w:lang w:val="ru-RU" w:eastAsia="ru-RU" w:bidi="ar-SA"/>
        </w:rPr>
        <w:t>Статья 33.</w:t>
      </w:r>
      <w:r>
        <w:rPr/>
        <w:t xml:space="preserve"> Подтверждение соответствия в области пожарной безопасности</w:t>
      </w:r>
    </w:p>
    <w:p>
      <w:pPr>
        <w:pStyle w:val="Normal"/>
        <w:bidi w:val="0"/>
        <w:ind w:left="0" w:right="0" w:firstLine="720"/>
        <w:rPr/>
      </w:pPr>
      <w:r>
        <w:rPr/>
        <w:t>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 Российской Федерации.</w:t>
      </w:r>
    </w:p>
    <w:p>
      <w:pPr>
        <w:pStyle w:val="1"/>
        <w:bidi w:val="0"/>
        <w:ind w:left="0" w:right="0" w:hanging="0"/>
        <w:rPr/>
      </w:pPr>
      <w:bookmarkStart w:id="526" w:name="sub_500"/>
      <w:bookmarkEnd w:id="526"/>
      <w:r>
        <w:rPr/>
        <w:t>Глава V. Права, обязанности и ответственность в области пожарной безопасности</w:t>
      </w:r>
    </w:p>
    <w:p>
      <w:pPr>
        <w:pStyle w:val="Normal"/>
        <w:bidi w:val="0"/>
        <w:ind w:left="0" w:right="0" w:firstLine="720"/>
        <w:rPr/>
      </w:pPr>
      <w:r>
        <w:rPr/>
      </w:r>
      <w:bookmarkStart w:id="527" w:name="sub_500"/>
      <w:bookmarkStart w:id="528" w:name="sub_500"/>
      <w:bookmarkEnd w:id="528"/>
    </w:p>
    <w:p>
      <w:pPr>
        <w:pStyle w:val="Style40"/>
        <w:bidi w:val="0"/>
        <w:ind w:left="1612" w:right="0" w:hanging="892"/>
        <w:rPr/>
      </w:pPr>
      <w:r>
        <w:rPr>
          <w:rStyle w:val="Style10"/>
          <w:bCs/>
          <w:lang w:val="ru-RU" w:eastAsia="ru-RU" w:bidi="ar-SA"/>
        </w:rPr>
        <w:t>Статья 34.</w:t>
      </w:r>
      <w:r>
        <w:rPr/>
        <w:t xml:space="preserve"> Права и обязанности граждан в области пожарной безопасности</w:t>
      </w:r>
    </w:p>
    <w:p>
      <w:pPr>
        <w:pStyle w:val="Normal"/>
        <w:bidi w:val="0"/>
        <w:ind w:left="0" w:right="0" w:firstLine="720"/>
        <w:rPr/>
      </w:pPr>
      <w:r>
        <w:rPr/>
        <w:t>Граждане имеют право на:</w:t>
      </w:r>
    </w:p>
    <w:p>
      <w:pPr>
        <w:pStyle w:val="Normal"/>
        <w:bidi w:val="0"/>
        <w:ind w:left="0" w:right="0" w:firstLine="720"/>
        <w:rPr/>
      </w:pPr>
      <w:r>
        <w:rPr/>
        <w:t xml:space="preserve">защиту их жизни, здоровья и имущества в случае </w:t>
      </w:r>
      <w:hyperlink w:anchor="sub_5002">
        <w:r>
          <w:rPr>
            <w:rFonts w:eastAsia="Times New Roman" w:cs="Arial"/>
            <w:lang w:val="ru-RU" w:eastAsia="ru-RU" w:bidi="ar-SA"/>
          </w:rPr>
          <w:t>пожара</w:t>
        </w:r>
      </w:hyperlink>
      <w:r>
        <w:rPr/>
        <w:t>;</w:t>
      </w:r>
    </w:p>
    <w:p>
      <w:pPr>
        <w:pStyle w:val="Normal"/>
        <w:bidi w:val="0"/>
        <w:ind w:left="0" w:right="0" w:firstLine="720"/>
        <w:rPr/>
      </w:pPr>
      <w:r>
        <w:rPr/>
        <w:t>возмещение ущерба, причиненного пожаром, в порядке, установленном действующим законодательством;</w:t>
      </w:r>
    </w:p>
    <w:p>
      <w:pPr>
        <w:pStyle w:val="Normal"/>
        <w:bidi w:val="0"/>
        <w:ind w:left="0" w:right="0" w:firstLine="720"/>
        <w:rPr/>
      </w:pPr>
      <w:r>
        <w:rPr/>
        <w:t>участие в установлении причин пожара, нанесшего ущерб их здоровью и имуществу;</w:t>
      </w:r>
    </w:p>
    <w:p>
      <w:pPr>
        <w:pStyle w:val="Normal"/>
        <w:bidi w:val="0"/>
        <w:ind w:left="0" w:right="0" w:firstLine="720"/>
        <w:rPr/>
      </w:pPr>
      <w:r>
        <w:rPr/>
        <w:t xml:space="preserve">получение информации по вопросам </w:t>
      </w:r>
      <w:hyperlink w:anchor="sub_5001">
        <w:r>
          <w:rPr>
            <w:rFonts w:eastAsia="Times New Roman" w:cs="Arial"/>
            <w:lang w:val="ru-RU" w:eastAsia="ru-RU" w:bidi="ar-SA"/>
          </w:rPr>
          <w:t>пожарной безопасности</w:t>
        </w:r>
      </w:hyperlink>
      <w:r>
        <w:rPr/>
        <w:t xml:space="preserve">, в том числе в установленном </w:t>
      </w:r>
      <w:hyperlink r:id="rId62">
        <w:r>
          <w:rPr>
            <w:rFonts w:eastAsia="Times New Roman" w:cs="Arial"/>
            <w:lang w:val="ru-RU" w:eastAsia="ru-RU" w:bidi="ar-SA"/>
          </w:rPr>
          <w:t>порядке</w:t>
        </w:r>
      </w:hyperlink>
      <w:r>
        <w:rPr/>
        <w:t xml:space="preserve"> от органов управления и подразделений </w:t>
      </w:r>
      <w:hyperlink w:anchor="sub_5007">
        <w:r>
          <w:rPr>
            <w:rFonts w:eastAsia="Times New Roman" w:cs="Arial"/>
            <w:lang w:val="ru-RU" w:eastAsia="ru-RU" w:bidi="ar-SA"/>
          </w:rPr>
          <w:t>пожарной охраны</w:t>
        </w:r>
      </w:hyperlink>
      <w:r>
        <w:rPr/>
        <w:t>;</w:t>
      </w:r>
    </w:p>
    <w:p>
      <w:pPr>
        <w:pStyle w:val="Normal"/>
        <w:bidi w:val="0"/>
        <w:ind w:left="0" w:right="0" w:firstLine="720"/>
        <w:rPr/>
      </w:pPr>
      <w:r>
        <w:rPr/>
        <w:t xml:space="preserve">участие в обеспечении пожарной безопасности, в том числе в установленном </w:t>
      </w:r>
      <w:hyperlink r:id="rId63">
        <w:r>
          <w:rPr>
            <w:rFonts w:eastAsia="Times New Roman" w:cs="Arial"/>
            <w:lang w:val="ru-RU" w:eastAsia="ru-RU" w:bidi="ar-SA"/>
          </w:rPr>
          <w:t>порядке</w:t>
        </w:r>
      </w:hyperlink>
      <w:r>
        <w:rPr/>
        <w:t xml:space="preserve"> в деятельности добровольной пожарной охраны.</w:t>
      </w:r>
    </w:p>
    <w:p>
      <w:pPr>
        <w:pStyle w:val="Normal"/>
        <w:bidi w:val="0"/>
        <w:ind w:left="0" w:right="0" w:firstLine="720"/>
        <w:rPr/>
      </w:pPr>
      <w:bookmarkStart w:id="529" w:name="sub_3402"/>
      <w:bookmarkEnd w:id="529"/>
      <w:r>
        <w:rPr/>
        <w:t>Граждане обязаны:</w:t>
      </w:r>
    </w:p>
    <w:p>
      <w:pPr>
        <w:pStyle w:val="Normal"/>
        <w:bidi w:val="0"/>
        <w:ind w:left="0" w:right="0" w:firstLine="720"/>
        <w:rPr/>
      </w:pPr>
      <w:bookmarkStart w:id="530" w:name="sub_3402"/>
      <w:bookmarkEnd w:id="530"/>
      <w:r>
        <w:rPr/>
        <w:t xml:space="preserve">соблюдать </w:t>
      </w:r>
      <w:hyperlink w:anchor="sub_5003">
        <w:r>
          <w:rPr>
            <w:rFonts w:eastAsia="Times New Roman" w:cs="Arial"/>
            <w:lang w:val="ru-RU" w:eastAsia="ru-RU" w:bidi="ar-SA"/>
          </w:rPr>
          <w:t>требования пожарной безопасности</w:t>
        </w:r>
      </w:hyperlink>
      <w:r>
        <w:rPr/>
        <w:t>;</w:t>
      </w:r>
    </w:p>
    <w:p>
      <w:pPr>
        <w:pStyle w:val="Normal"/>
        <w:bidi w:val="0"/>
        <w:ind w:left="0" w:right="0" w:firstLine="720"/>
        <w:rPr/>
      </w:pPr>
      <w:r>
        <w:rPr/>
        <w:t xml:space="preserve">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w:t>
      </w:r>
      <w:hyperlink r:id="rId64">
        <w:r>
          <w:rPr>
            <w:rFonts w:eastAsia="Times New Roman" w:cs="Arial"/>
            <w:lang w:val="ru-RU" w:eastAsia="ru-RU" w:bidi="ar-SA"/>
          </w:rPr>
          <w:t>правилами</w:t>
        </w:r>
      </w:hyperlink>
      <w:r>
        <w:rPr/>
        <w:t xml:space="preserve"> пожарной безопасности и перечнями, утвержденными соответствующими органами местного самоуправления;</w:t>
      </w:r>
    </w:p>
    <w:p>
      <w:pPr>
        <w:pStyle w:val="Normal"/>
        <w:bidi w:val="0"/>
        <w:ind w:left="0" w:right="0" w:firstLine="720"/>
        <w:rPr/>
      </w:pPr>
      <w:bookmarkStart w:id="531" w:name="sub_34023"/>
      <w:bookmarkEnd w:id="531"/>
      <w:r>
        <w:rPr/>
        <w:t>при обнаружении пожаров немедленно уведомлять о них пожарную охрану;</w:t>
      </w:r>
    </w:p>
    <w:p>
      <w:pPr>
        <w:pStyle w:val="Normal"/>
        <w:bidi w:val="0"/>
        <w:ind w:left="0" w:right="0" w:firstLine="720"/>
        <w:rPr/>
      </w:pPr>
      <w:bookmarkStart w:id="532" w:name="sub_34023"/>
      <w:bookmarkEnd w:id="532"/>
      <w:r>
        <w:rPr/>
        <w:t>до прибытия пожарной охраны принимать посильные меры по спасению людей, имущества и тушению пожаров;</w:t>
      </w:r>
    </w:p>
    <w:p>
      <w:pPr>
        <w:pStyle w:val="Normal"/>
        <w:bidi w:val="0"/>
        <w:ind w:left="0" w:right="0" w:firstLine="720"/>
        <w:rPr/>
      </w:pPr>
      <w:bookmarkStart w:id="533" w:name="sub_3427"/>
      <w:bookmarkEnd w:id="533"/>
      <w:r>
        <w:rPr/>
        <w:t>оказывать содействие пожарной охране при тушении пожаров;</w:t>
      </w:r>
    </w:p>
    <w:p>
      <w:pPr>
        <w:pStyle w:val="Normal"/>
        <w:bidi w:val="0"/>
        <w:ind w:left="0" w:right="0" w:firstLine="720"/>
        <w:rPr/>
      </w:pPr>
      <w:bookmarkStart w:id="534" w:name="sub_3427"/>
      <w:bookmarkStart w:id="535" w:name="sub_34025"/>
      <w:bookmarkEnd w:id="534"/>
      <w:bookmarkEnd w:id="535"/>
      <w:r>
        <w:rPr/>
        <w:t>выполнять предписания, постановления и иные законные требования должностных лиц государственного пожарного надзора;</w:t>
      </w:r>
    </w:p>
    <w:p>
      <w:pPr>
        <w:pStyle w:val="Normal"/>
        <w:bidi w:val="0"/>
        <w:ind w:left="0" w:right="0" w:firstLine="720"/>
        <w:rPr/>
      </w:pPr>
      <w:bookmarkStart w:id="536" w:name="sub_34025"/>
      <w:bookmarkStart w:id="537" w:name="sub_34271"/>
      <w:bookmarkEnd w:id="536"/>
      <w:bookmarkEnd w:id="537"/>
      <w:r>
        <w:rPr/>
        <w:t>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жилых и иных помещений и строений в целях контроля за соблюдением требований пожарной безопасности и пресечения их нарушений.</w:t>
      </w:r>
    </w:p>
    <w:p>
      <w:pPr>
        <w:pStyle w:val="Style40"/>
        <w:bidi w:val="0"/>
        <w:ind w:left="1612" w:right="0" w:hanging="892"/>
        <w:rPr/>
      </w:pPr>
      <w:bookmarkStart w:id="538" w:name="sub_34271"/>
      <w:bookmarkStart w:id="539" w:name="sub_3428"/>
      <w:bookmarkEnd w:id="538"/>
      <w:bookmarkEnd w:id="539"/>
      <w:r>
        <w:rPr>
          <w:rStyle w:val="Style10"/>
          <w:bCs/>
          <w:lang w:val="ru-RU" w:eastAsia="ru-RU" w:bidi="ar-SA"/>
        </w:rPr>
        <w:t>Статья 35.</w:t>
      </w:r>
      <w:r>
        <w:rPr/>
        <w:t xml:space="preserve"> </w:t>
      </w:r>
      <w:hyperlink r:id="rId65">
        <w:r>
          <w:rPr>
            <w:rFonts w:eastAsia="Times New Roman" w:cs="Arial"/>
            <w:lang w:val="ru-RU" w:eastAsia="ru-RU" w:bidi="ar-SA"/>
          </w:rPr>
          <w:t>Утратила силу</w:t>
        </w:r>
      </w:hyperlink>
      <w:r>
        <w:rPr/>
        <w:t xml:space="preserve"> с 1 января 2005 г.</w:t>
      </w:r>
    </w:p>
    <w:p>
      <w:pPr>
        <w:pStyle w:val="Style40"/>
        <w:bidi w:val="0"/>
        <w:ind w:left="1612" w:right="0" w:hanging="892"/>
        <w:rPr/>
      </w:pPr>
      <w:bookmarkStart w:id="540" w:name="sub_3428"/>
      <w:bookmarkStart w:id="541" w:name="sub_35"/>
      <w:bookmarkEnd w:id="540"/>
      <w:bookmarkEnd w:id="541"/>
      <w:r>
        <w:rPr>
          <w:rStyle w:val="Style10"/>
          <w:bCs/>
          <w:lang w:val="ru-RU" w:eastAsia="ru-RU" w:bidi="ar-SA"/>
        </w:rPr>
        <w:t>Статья 36.</w:t>
      </w:r>
      <w:r>
        <w:rPr/>
        <w:t xml:space="preserve"> </w:t>
      </w:r>
      <w:hyperlink r:id="rId66">
        <w:r>
          <w:rPr>
            <w:rFonts w:eastAsia="Times New Roman" w:cs="Arial"/>
            <w:lang w:val="ru-RU" w:eastAsia="ru-RU" w:bidi="ar-SA"/>
          </w:rPr>
          <w:t>Утратила силу</w:t>
        </w:r>
      </w:hyperlink>
      <w:r>
        <w:rPr/>
        <w:t xml:space="preserve"> с 1 января 2005 г.</w:t>
      </w:r>
    </w:p>
    <w:p>
      <w:pPr>
        <w:pStyle w:val="Style40"/>
        <w:bidi w:val="0"/>
        <w:ind w:left="1612" w:right="0" w:hanging="892"/>
        <w:rPr/>
      </w:pPr>
      <w:bookmarkStart w:id="542" w:name="sub_35"/>
      <w:bookmarkEnd w:id="542"/>
      <w:r>
        <w:rPr>
          <w:rStyle w:val="Style10"/>
          <w:bCs/>
          <w:lang w:val="ru-RU" w:eastAsia="ru-RU" w:bidi="ar-SA"/>
        </w:rPr>
        <w:t>Статья 37.</w:t>
      </w:r>
      <w:r>
        <w:rPr/>
        <w:t xml:space="preserve"> Права и обязанности организаций в области пожарной безопасности</w:t>
      </w:r>
    </w:p>
    <w:p>
      <w:pPr>
        <w:pStyle w:val="Normal"/>
        <w:bidi w:val="0"/>
        <w:ind w:left="0" w:right="0" w:firstLine="720"/>
        <w:rPr/>
      </w:pPr>
      <w:bookmarkStart w:id="543" w:name="sub_3712"/>
      <w:bookmarkEnd w:id="543"/>
      <w:r>
        <w:rPr/>
        <w:t>Руководители организации имеют право:</w:t>
      </w:r>
    </w:p>
    <w:p>
      <w:pPr>
        <w:pStyle w:val="Normal"/>
        <w:bidi w:val="0"/>
        <w:ind w:left="0" w:right="0" w:firstLine="720"/>
        <w:rPr/>
      </w:pPr>
      <w:bookmarkStart w:id="544" w:name="sub_3712"/>
      <w:bookmarkStart w:id="545" w:name="sub_371"/>
      <w:bookmarkEnd w:id="544"/>
      <w:bookmarkEnd w:id="545"/>
      <w:r>
        <w:rP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pPr>
        <w:pStyle w:val="Normal"/>
        <w:bidi w:val="0"/>
        <w:ind w:left="0" w:right="0" w:firstLine="720"/>
        <w:rPr/>
      </w:pPr>
      <w:bookmarkStart w:id="546" w:name="sub_371"/>
      <w:bookmarkEnd w:id="546"/>
      <w:r>
        <w:rPr/>
        <w:t>вносить в органы государственной власти и органы местного самоуправления предложения по обеспечению пожарной безопасности;</w:t>
      </w:r>
    </w:p>
    <w:p>
      <w:pPr>
        <w:pStyle w:val="Normal"/>
        <w:bidi w:val="0"/>
        <w:ind w:left="0" w:right="0" w:firstLine="720"/>
        <w:rPr/>
      </w:pPr>
      <w:bookmarkStart w:id="547" w:name="sub_3714"/>
      <w:bookmarkEnd w:id="547"/>
      <w:r>
        <w:rPr/>
        <w:t xml:space="preserve">проводить работы по установлению причин и обстоятельств </w:t>
      </w:r>
      <w:hyperlink w:anchor="sub_5002">
        <w:r>
          <w:rPr>
            <w:rFonts w:eastAsia="Times New Roman" w:cs="Arial"/>
            <w:lang w:val="ru-RU" w:eastAsia="ru-RU" w:bidi="ar-SA"/>
          </w:rPr>
          <w:t>пожаров</w:t>
        </w:r>
      </w:hyperlink>
      <w:r>
        <w:rPr/>
        <w:t>, происшедших на предприятиях;</w:t>
      </w:r>
    </w:p>
    <w:p>
      <w:pPr>
        <w:pStyle w:val="Normal"/>
        <w:bidi w:val="0"/>
        <w:ind w:left="0" w:right="0" w:firstLine="720"/>
        <w:rPr/>
      </w:pPr>
      <w:bookmarkStart w:id="548" w:name="sub_3714"/>
      <w:bookmarkEnd w:id="548"/>
      <w:r>
        <w:rPr/>
        <w:t>устанавливать меры социального и экономического стимулирования обеспечения пожарной безопасности;</w:t>
      </w:r>
    </w:p>
    <w:p>
      <w:pPr>
        <w:pStyle w:val="Normal"/>
        <w:bidi w:val="0"/>
        <w:ind w:left="0" w:right="0" w:firstLine="720"/>
        <w:rPr/>
      </w:pPr>
      <w:r>
        <w:rP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pPr>
        <w:pStyle w:val="Normal"/>
        <w:bidi w:val="0"/>
        <w:ind w:left="0" w:right="0" w:firstLine="720"/>
        <w:rPr/>
      </w:pPr>
      <w:bookmarkStart w:id="549" w:name="sub_37021"/>
      <w:bookmarkEnd w:id="549"/>
      <w:r>
        <w:rPr/>
        <w:t>Руководители организации обязаны:</w:t>
      </w:r>
    </w:p>
    <w:p>
      <w:pPr>
        <w:pStyle w:val="Normal"/>
        <w:bidi w:val="0"/>
        <w:ind w:left="0" w:right="0" w:firstLine="720"/>
        <w:rPr/>
      </w:pPr>
      <w:bookmarkStart w:id="550" w:name="sub_37021"/>
      <w:bookmarkStart w:id="551" w:name="sub_3702"/>
      <w:bookmarkEnd w:id="550"/>
      <w:bookmarkEnd w:id="551"/>
      <w:r>
        <w:rPr/>
        <w:t xml:space="preserve">соблюдать </w:t>
      </w:r>
      <w:hyperlink w:anchor="sub_5003">
        <w:r>
          <w:rPr>
            <w:rFonts w:eastAsia="Times New Roman" w:cs="Arial"/>
            <w:lang w:val="ru-RU" w:eastAsia="ru-RU" w:bidi="ar-SA"/>
          </w:rPr>
          <w:t>требования пожарной безопасности</w:t>
        </w:r>
      </w:hyperlink>
      <w:r>
        <w:rPr/>
        <w:t xml:space="preserve">, а также выполнять предписания, постановления и иные законные требования должностных лиц </w:t>
      </w:r>
      <w:hyperlink w:anchor="sub_5007">
        <w:r>
          <w:rPr>
            <w:rFonts w:eastAsia="Times New Roman" w:cs="Arial"/>
            <w:lang w:val="ru-RU" w:eastAsia="ru-RU" w:bidi="ar-SA"/>
          </w:rPr>
          <w:t>пожарной охраны</w:t>
        </w:r>
      </w:hyperlink>
      <w:r>
        <w:rPr/>
        <w:t>;</w:t>
      </w:r>
    </w:p>
    <w:p>
      <w:pPr>
        <w:pStyle w:val="Normal"/>
        <w:bidi w:val="0"/>
        <w:ind w:left="0" w:right="0" w:firstLine="720"/>
        <w:rPr/>
      </w:pPr>
      <w:bookmarkStart w:id="552" w:name="sub_3702"/>
      <w:bookmarkStart w:id="553" w:name="sub_370211"/>
      <w:bookmarkEnd w:id="552"/>
      <w:bookmarkEnd w:id="553"/>
      <w:r>
        <w:rPr/>
        <w:t xml:space="preserve">разрабатывать и осуществлять меры </w:t>
      </w:r>
      <w:hyperlink w:anchor="sub_5001">
        <w:r>
          <w:rPr>
            <w:rFonts w:eastAsia="Times New Roman" w:cs="Arial"/>
            <w:lang w:val="ru-RU" w:eastAsia="ru-RU" w:bidi="ar-SA"/>
          </w:rPr>
          <w:t>пожарной безопасности</w:t>
        </w:r>
      </w:hyperlink>
      <w:r>
        <w:rPr/>
        <w:t>;</w:t>
      </w:r>
    </w:p>
    <w:p>
      <w:pPr>
        <w:pStyle w:val="Normal"/>
        <w:bidi w:val="0"/>
        <w:ind w:left="0" w:right="0" w:firstLine="720"/>
        <w:rPr/>
      </w:pPr>
      <w:bookmarkStart w:id="554" w:name="sub_370211"/>
      <w:bookmarkStart w:id="555" w:name="sub_3709"/>
      <w:bookmarkEnd w:id="554"/>
      <w:bookmarkEnd w:id="555"/>
      <w:r>
        <w:rPr/>
        <w:t xml:space="preserve">проводить противопожарную пропаганду, а также обучать своих работников </w:t>
      </w:r>
      <w:hyperlink w:anchor="sub_5006">
        <w:r>
          <w:rPr>
            <w:rFonts w:eastAsia="Times New Roman" w:cs="Arial"/>
            <w:lang w:val="ru-RU" w:eastAsia="ru-RU" w:bidi="ar-SA"/>
          </w:rPr>
          <w:t>мерам пожарной безопасности</w:t>
        </w:r>
      </w:hyperlink>
      <w:r>
        <w:rPr/>
        <w:t>;</w:t>
      </w:r>
    </w:p>
    <w:p>
      <w:pPr>
        <w:pStyle w:val="Normal"/>
        <w:bidi w:val="0"/>
        <w:ind w:left="0" w:right="0" w:firstLine="720"/>
        <w:rPr/>
      </w:pPr>
      <w:bookmarkStart w:id="556" w:name="sub_3709"/>
      <w:bookmarkStart w:id="557" w:name="sub_370203"/>
      <w:bookmarkEnd w:id="556"/>
      <w:bookmarkEnd w:id="557"/>
      <w:r>
        <w:rPr/>
        <w:t>включать в коллективный договор (соглашение) вопросы пожарной безопасности;</w:t>
      </w:r>
    </w:p>
    <w:p>
      <w:pPr>
        <w:pStyle w:val="Normal"/>
        <w:bidi w:val="0"/>
        <w:ind w:left="0" w:right="0" w:firstLine="720"/>
        <w:rPr/>
      </w:pPr>
      <w:bookmarkStart w:id="558" w:name="sub_370203"/>
      <w:bookmarkStart w:id="559" w:name="sub_37025"/>
      <w:bookmarkEnd w:id="558"/>
      <w:bookmarkEnd w:id="559"/>
      <w:r>
        <w:rP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pPr>
        <w:pStyle w:val="Normal"/>
        <w:bidi w:val="0"/>
        <w:ind w:left="0" w:right="0" w:firstLine="720"/>
        <w:rPr/>
      </w:pPr>
      <w:bookmarkStart w:id="560" w:name="sub_37025"/>
      <w:bookmarkStart w:id="561" w:name="sub_37112"/>
      <w:bookmarkEnd w:id="560"/>
      <w:bookmarkEnd w:id="561"/>
      <w:r>
        <w:rPr/>
        <w:t xml:space="preserve">абзац седьмой </w:t>
      </w:r>
      <w:hyperlink r:id="rId67">
        <w:r>
          <w:rPr>
            <w:rFonts w:eastAsia="Times New Roman" w:cs="Arial"/>
            <w:lang w:val="ru-RU" w:eastAsia="ru-RU" w:bidi="ar-SA"/>
          </w:rPr>
          <w:t>утратил силу</w:t>
        </w:r>
      </w:hyperlink>
      <w:r>
        <w:rPr/>
        <w:t xml:space="preserve"> с 1 января 2005 г.;</w:t>
      </w:r>
    </w:p>
    <w:p>
      <w:pPr>
        <w:pStyle w:val="Style47"/>
        <w:bidi w:val="0"/>
        <w:ind w:left="170" w:right="0" w:hanging="0"/>
        <w:rPr/>
      </w:pPr>
      <w:bookmarkStart w:id="562" w:name="sub_37112"/>
      <w:bookmarkEnd w:id="562"/>
      <w:r>
        <w:rPr>
          <w:color w:val="000000"/>
          <w:sz w:val="16"/>
          <w:szCs w:val="16"/>
          <w:shd w:fill="auto" w:val="clear"/>
        </w:rPr>
        <w:t>Информация об изменениях:</w:t>
      </w:r>
    </w:p>
    <w:p>
      <w:pPr>
        <w:pStyle w:val="Style48"/>
        <w:bidi w:val="0"/>
        <w:ind w:left="170" w:right="0" w:hanging="0"/>
        <w:rPr/>
      </w:pPr>
      <w:r>
        <w:rPr>
          <w:shd w:fill="auto" w:val="clear"/>
        </w:rPr>
        <w:t xml:space="preserve">См. текст </w:t>
      </w:r>
      <w:hyperlink r:id="rId68">
        <w:r>
          <w:rPr>
            <w:rFonts w:eastAsia="Times New Roman" w:cs="Arial"/>
            <w:lang w:val="ru-RU" w:eastAsia="ru-RU" w:bidi="ar-SA"/>
          </w:rPr>
          <w:t>абзаца седьмого части второй статьи 37</w:t>
        </w:r>
      </w:hyperlink>
    </w:p>
    <w:p>
      <w:pPr>
        <w:pStyle w:val="Normal"/>
        <w:bidi w:val="0"/>
        <w:ind w:left="0" w:right="0" w:firstLine="720"/>
        <w:rPr/>
      </w:pPr>
      <w:r>
        <w:rPr/>
        <w:t xml:space="preserve">оказывать содействие пожарной охране при тушении </w:t>
      </w:r>
      <w:hyperlink w:anchor="sub_5002">
        <w:r>
          <w:rPr>
            <w:rFonts w:eastAsia="Times New Roman" w:cs="Arial"/>
            <w:lang w:val="ru-RU" w:eastAsia="ru-RU" w:bidi="ar-SA"/>
          </w:rPr>
          <w:t>пожаров</w:t>
        </w:r>
      </w:hyperlink>
      <w:r>
        <w:rPr/>
        <w:t xml:space="preserve">, установлении причин и условий их возникновения и развития, а также при выявлении лиц, виновных в </w:t>
      </w:r>
      <w:hyperlink w:anchor="sub_5004">
        <w:r>
          <w:rPr>
            <w:rFonts w:eastAsia="Times New Roman" w:cs="Arial"/>
            <w:lang w:val="ru-RU" w:eastAsia="ru-RU" w:bidi="ar-SA"/>
          </w:rPr>
          <w:t>нарушении требований пожарной безопасности</w:t>
        </w:r>
      </w:hyperlink>
      <w:r>
        <w:rPr/>
        <w:t xml:space="preserve"> и возникновении пожаров;</w:t>
      </w:r>
    </w:p>
    <w:p>
      <w:pPr>
        <w:pStyle w:val="Normal"/>
        <w:bidi w:val="0"/>
        <w:ind w:left="0" w:right="0" w:firstLine="720"/>
        <w:rPr/>
      </w:pPr>
      <w:bookmarkStart w:id="563" w:name="sub_37291"/>
      <w:bookmarkEnd w:id="563"/>
      <w:r>
        <w:rPr/>
        <w:t>предоставлять в установленном порядке при тушении пожаров на территориях предприятий необходимые силы и средства;</w:t>
      </w:r>
    </w:p>
    <w:p>
      <w:pPr>
        <w:pStyle w:val="Normal"/>
        <w:bidi w:val="0"/>
        <w:ind w:left="0" w:right="0" w:firstLine="720"/>
        <w:rPr/>
      </w:pPr>
      <w:bookmarkStart w:id="564" w:name="sub_37291"/>
      <w:bookmarkStart w:id="565" w:name="sub_3729"/>
      <w:bookmarkEnd w:id="564"/>
      <w:bookmarkEnd w:id="565"/>
      <w:r>
        <w:rPr/>
        <w:t xml:space="preserve">обеспечивать доступ должностным лицам </w:t>
      </w:r>
      <w:hyperlink w:anchor="sub_5007">
        <w:r>
          <w:rPr>
            <w:rFonts w:eastAsia="Times New Roman" w:cs="Arial"/>
            <w:lang w:val="ru-RU" w:eastAsia="ru-RU" w:bidi="ar-SA"/>
          </w:rPr>
          <w:t>пожарной охраны</w:t>
        </w:r>
      </w:hyperlink>
      <w:r>
        <w:rPr/>
        <w:t xml:space="preserve"> при осуществлении ими служебных обязанностей на территории, в здания, сооружения и на иные объекты предприятий;</w:t>
      </w:r>
    </w:p>
    <w:p>
      <w:pPr>
        <w:pStyle w:val="Normal"/>
        <w:bidi w:val="0"/>
        <w:ind w:left="0" w:right="0" w:firstLine="720"/>
        <w:rPr/>
      </w:pPr>
      <w:bookmarkStart w:id="566" w:name="sub_3729"/>
      <w:bookmarkStart w:id="567" w:name="sub_372911"/>
      <w:bookmarkEnd w:id="566"/>
      <w:bookmarkEnd w:id="567"/>
      <w:r>
        <w:rPr/>
        <w:t xml:space="preserve">предоставлять по требованию должностных лиц государственного пожарного надзора сведения и документы о состоянии </w:t>
      </w:r>
      <w:hyperlink w:anchor="sub_5001">
        <w:r>
          <w:rPr>
            <w:rFonts w:eastAsia="Times New Roman" w:cs="Arial"/>
            <w:lang w:val="ru-RU" w:eastAsia="ru-RU" w:bidi="ar-SA"/>
          </w:rPr>
          <w:t>пожарной безопасности</w:t>
        </w:r>
      </w:hyperlink>
      <w:r>
        <w:rPr/>
        <w:t xml:space="preserve"> на предприятиях, в том числе о пожарной опасности производимой ими продукции, а также о происшедших на их территориях пожарах и их последствиях;</w:t>
      </w:r>
    </w:p>
    <w:p>
      <w:pPr>
        <w:pStyle w:val="Normal"/>
        <w:bidi w:val="0"/>
        <w:ind w:left="0" w:right="0" w:firstLine="720"/>
        <w:rPr/>
      </w:pPr>
      <w:bookmarkStart w:id="568" w:name="sub_372911"/>
      <w:bookmarkEnd w:id="568"/>
      <w:r>
        <w:rPr/>
        <w:t>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pPr>
        <w:pStyle w:val="Normal"/>
        <w:bidi w:val="0"/>
        <w:ind w:left="0" w:right="0" w:firstLine="720"/>
        <w:rPr/>
      </w:pPr>
      <w:bookmarkStart w:id="569" w:name="sub_372011"/>
      <w:bookmarkEnd w:id="569"/>
      <w:r>
        <w:rPr/>
        <w:t>содействовать деятельности добровольных пожарных;</w:t>
      </w:r>
    </w:p>
    <w:p>
      <w:pPr>
        <w:pStyle w:val="Normal"/>
        <w:bidi w:val="0"/>
        <w:ind w:left="0" w:right="0" w:firstLine="720"/>
        <w:rPr/>
      </w:pPr>
      <w:bookmarkStart w:id="570" w:name="sub_372011"/>
      <w:bookmarkStart w:id="571" w:name="sub_37212"/>
      <w:bookmarkEnd w:id="570"/>
      <w:bookmarkEnd w:id="571"/>
      <w:r>
        <w:rPr/>
        <w:t xml:space="preserve">обеспечивать создание и содержание подразделений пожарной охраны на объектах исходя из требований, установленных </w:t>
      </w:r>
      <w:hyperlink r:id="rId69">
        <w:r>
          <w:rPr>
            <w:rFonts w:eastAsia="Times New Roman" w:cs="Arial"/>
            <w:lang w:val="ru-RU" w:eastAsia="ru-RU" w:bidi="ar-SA"/>
          </w:rPr>
          <w:t>статьей 97</w:t>
        </w:r>
      </w:hyperlink>
      <w:r>
        <w:rPr/>
        <w:t xml:space="preserve"> Федерального закона от 22 июля 2008 года N 123-ФЗ "Технический регламент о требованиях пожарной безопасности".</w:t>
      </w:r>
    </w:p>
    <w:p>
      <w:pPr>
        <w:pStyle w:val="Normal"/>
        <w:bidi w:val="0"/>
        <w:ind w:left="0" w:right="0" w:firstLine="720"/>
        <w:rPr/>
      </w:pPr>
      <w:bookmarkStart w:id="572" w:name="sub_37212"/>
      <w:bookmarkStart w:id="573" w:name="sub_3720111"/>
      <w:bookmarkEnd w:id="572"/>
      <w:bookmarkEnd w:id="573"/>
      <w:r>
        <w:rP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pPr>
        <w:pStyle w:val="Style40"/>
        <w:bidi w:val="0"/>
        <w:ind w:left="1612" w:right="0" w:hanging="892"/>
        <w:rPr/>
      </w:pPr>
      <w:bookmarkStart w:id="574" w:name="sub_3720111"/>
      <w:bookmarkStart w:id="575" w:name="sub_3703"/>
      <w:bookmarkEnd w:id="574"/>
      <w:bookmarkEnd w:id="575"/>
      <w:r>
        <w:rPr>
          <w:rStyle w:val="Style10"/>
          <w:bCs/>
          <w:lang w:val="ru-RU" w:eastAsia="ru-RU" w:bidi="ar-SA"/>
        </w:rPr>
        <w:t>Статья 38.</w:t>
      </w:r>
      <w:r>
        <w:rPr/>
        <w:t xml:space="preserve"> Ответственность за нарушение требований пожарной безопасности</w:t>
      </w:r>
    </w:p>
    <w:p>
      <w:pPr>
        <w:pStyle w:val="Normal"/>
        <w:bidi w:val="0"/>
        <w:ind w:left="0" w:right="0" w:firstLine="720"/>
        <w:rPr/>
      </w:pPr>
      <w:bookmarkStart w:id="576" w:name="sub_3703"/>
      <w:bookmarkStart w:id="577" w:name="sub_38"/>
      <w:bookmarkEnd w:id="576"/>
      <w:bookmarkEnd w:id="577"/>
      <w:r>
        <w:rPr/>
        <w:t>Ответственность за нарушение требований пожарной безопасности в соответствии с действующим законодательством несут:</w:t>
      </w:r>
    </w:p>
    <w:p>
      <w:pPr>
        <w:pStyle w:val="Normal"/>
        <w:bidi w:val="0"/>
        <w:ind w:left="0" w:right="0" w:firstLine="720"/>
        <w:rPr/>
      </w:pPr>
      <w:bookmarkStart w:id="578" w:name="sub_38"/>
      <w:bookmarkStart w:id="579" w:name="sub_3801"/>
      <w:bookmarkEnd w:id="578"/>
      <w:bookmarkEnd w:id="579"/>
      <w:r>
        <w:rPr/>
        <w:t>собственники имущества;</w:t>
      </w:r>
    </w:p>
    <w:p>
      <w:pPr>
        <w:pStyle w:val="Normal"/>
        <w:bidi w:val="0"/>
        <w:ind w:left="0" w:right="0" w:firstLine="720"/>
        <w:rPr/>
      </w:pPr>
      <w:bookmarkStart w:id="580" w:name="sub_3801"/>
      <w:bookmarkStart w:id="581" w:name="sub_38011"/>
      <w:bookmarkEnd w:id="580"/>
      <w:bookmarkEnd w:id="581"/>
      <w:r>
        <w:rPr/>
        <w:t>руководители федеральных органов исполнительной власти;</w:t>
      </w:r>
    </w:p>
    <w:p>
      <w:pPr>
        <w:pStyle w:val="Normal"/>
        <w:bidi w:val="0"/>
        <w:ind w:left="0" w:right="0" w:firstLine="720"/>
        <w:rPr/>
      </w:pPr>
      <w:bookmarkStart w:id="582" w:name="sub_38011"/>
      <w:bookmarkStart w:id="583" w:name="sub_38012"/>
      <w:bookmarkEnd w:id="582"/>
      <w:bookmarkEnd w:id="583"/>
      <w:r>
        <w:rPr/>
        <w:t>руководители органов местного самоуправления;</w:t>
      </w:r>
    </w:p>
    <w:p>
      <w:pPr>
        <w:pStyle w:val="Normal"/>
        <w:bidi w:val="0"/>
        <w:ind w:left="0" w:right="0" w:firstLine="720"/>
        <w:rPr/>
      </w:pPr>
      <w:bookmarkStart w:id="584" w:name="sub_38012"/>
      <w:bookmarkStart w:id="585" w:name="sub_38013"/>
      <w:bookmarkEnd w:id="584"/>
      <w:bookmarkEnd w:id="585"/>
      <w:r>
        <w:rPr/>
        <w:t>лица, уполномоченные владеть, пользоваться или распоряжаться имуществом, в том числе руководители организаций;</w:t>
      </w:r>
    </w:p>
    <w:p>
      <w:pPr>
        <w:pStyle w:val="Normal"/>
        <w:bidi w:val="0"/>
        <w:ind w:left="0" w:right="0" w:firstLine="720"/>
        <w:rPr/>
      </w:pPr>
      <w:bookmarkStart w:id="586" w:name="sub_38013"/>
      <w:bookmarkStart w:id="587" w:name="sub_38014"/>
      <w:bookmarkEnd w:id="586"/>
      <w:bookmarkEnd w:id="587"/>
      <w:r>
        <w:rPr/>
        <w:t>лица, в установленном порядке назначенные ответственными за обеспечение пожарной безопасности;</w:t>
      </w:r>
    </w:p>
    <w:p>
      <w:pPr>
        <w:pStyle w:val="Normal"/>
        <w:bidi w:val="0"/>
        <w:ind w:left="0" w:right="0" w:firstLine="720"/>
        <w:rPr/>
      </w:pPr>
      <w:bookmarkStart w:id="588" w:name="sub_38014"/>
      <w:bookmarkStart w:id="589" w:name="sub_38015"/>
      <w:bookmarkEnd w:id="588"/>
      <w:bookmarkEnd w:id="589"/>
      <w:r>
        <w:rPr/>
        <w:t>должностные лица в пределах их компетенции.</w:t>
      </w:r>
    </w:p>
    <w:p>
      <w:pPr>
        <w:pStyle w:val="Normal"/>
        <w:bidi w:val="0"/>
        <w:ind w:left="0" w:right="0" w:firstLine="720"/>
        <w:rPr/>
      </w:pPr>
      <w:bookmarkStart w:id="590" w:name="sub_38015"/>
      <w:bookmarkStart w:id="591" w:name="sub_38016"/>
      <w:bookmarkEnd w:id="590"/>
      <w:bookmarkEnd w:id="591"/>
      <w:r>
        <w:rPr/>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pPr>
        <w:pStyle w:val="Normal"/>
        <w:bidi w:val="0"/>
        <w:ind w:left="0" w:right="0" w:firstLine="720"/>
        <w:rPr/>
      </w:pPr>
      <w:bookmarkStart w:id="592" w:name="sub_38016"/>
      <w:bookmarkStart w:id="593" w:name="sub_382"/>
      <w:bookmarkEnd w:id="592"/>
      <w:bookmarkEnd w:id="593"/>
      <w:r>
        <w:rPr/>
        <w:t xml:space="preserve">Лица, указанные в части первой настоящей статьи, иные граждане за нарушение требований пожарной безопасности, а также за иные правонарушения в области </w:t>
      </w:r>
      <w:hyperlink w:anchor="sub_5001">
        <w:r>
          <w:rPr>
            <w:rFonts w:eastAsia="Times New Roman" w:cs="Arial"/>
            <w:lang w:val="ru-RU" w:eastAsia="ru-RU" w:bidi="ar-SA"/>
          </w:rPr>
          <w:t>пожарной безопасности</w:t>
        </w:r>
      </w:hyperlink>
      <w:r>
        <w:rPr/>
        <w:t xml:space="preserve"> могут быть привлечены к дисциплинарной, </w:t>
      </w:r>
      <w:hyperlink r:id="rId70">
        <w:r>
          <w:rPr>
            <w:rFonts w:eastAsia="Times New Roman" w:cs="Arial"/>
            <w:lang w:val="ru-RU" w:eastAsia="ru-RU" w:bidi="ar-SA"/>
          </w:rPr>
          <w:t>административной</w:t>
        </w:r>
      </w:hyperlink>
      <w:r>
        <w:rPr/>
        <w:t xml:space="preserve"> или уголовной ответственности в соответствии с действующим законодательством.</w:t>
      </w:r>
    </w:p>
    <w:p>
      <w:pPr>
        <w:pStyle w:val="Normal"/>
        <w:bidi w:val="0"/>
        <w:ind w:left="0" w:right="0" w:firstLine="720"/>
        <w:rPr/>
      </w:pPr>
      <w:bookmarkStart w:id="594" w:name="sub_382"/>
      <w:bookmarkStart w:id="595" w:name="sub_383"/>
      <w:bookmarkEnd w:id="594"/>
      <w:bookmarkEnd w:id="595"/>
      <w:r>
        <w:rPr/>
        <w:t xml:space="preserve">Часть четвертая </w:t>
      </w:r>
      <w:hyperlink r:id="rId71">
        <w:r>
          <w:rPr>
            <w:rFonts w:eastAsia="Times New Roman" w:cs="Arial"/>
            <w:lang w:val="ru-RU" w:eastAsia="ru-RU" w:bidi="ar-SA"/>
          </w:rPr>
          <w:t>утратила силу</w:t>
        </w:r>
      </w:hyperlink>
      <w:r>
        <w:rPr/>
        <w:t xml:space="preserve"> с 1 января 2008 г.</w:t>
      </w:r>
    </w:p>
    <w:p>
      <w:pPr>
        <w:pStyle w:val="Style40"/>
        <w:bidi w:val="0"/>
        <w:ind w:left="1612" w:right="0" w:hanging="892"/>
        <w:rPr/>
      </w:pPr>
      <w:bookmarkStart w:id="596" w:name="sub_383"/>
      <w:bookmarkEnd w:id="596"/>
      <w:r>
        <w:rPr>
          <w:rStyle w:val="Style10"/>
          <w:bCs/>
          <w:lang w:val="ru-RU" w:eastAsia="ru-RU" w:bidi="ar-SA"/>
        </w:rPr>
        <w:t>Статья 39.</w:t>
      </w:r>
      <w:r>
        <w:rPr/>
        <w:t xml:space="preserve"> Административная ответственность руководителей организаций</w:t>
      </w:r>
    </w:p>
    <w:p>
      <w:pPr>
        <w:pStyle w:val="Style40"/>
        <w:bidi w:val="0"/>
        <w:ind w:left="1612" w:right="0" w:hanging="892"/>
        <w:rPr/>
      </w:pPr>
      <w:bookmarkStart w:id="597" w:name="sub_392"/>
      <w:bookmarkEnd w:id="597"/>
      <w:r>
        <w:rPr/>
        <w:t xml:space="preserve">Часть первая </w:t>
      </w:r>
      <w:hyperlink r:id="rId72">
        <w:r>
          <w:rPr>
            <w:rFonts w:eastAsia="Times New Roman" w:cs="Arial"/>
            <w:lang w:val="ru-RU" w:eastAsia="ru-RU" w:bidi="ar-SA"/>
          </w:rPr>
          <w:t>утратила силу</w:t>
        </w:r>
      </w:hyperlink>
      <w:r>
        <w:rPr/>
        <w:t xml:space="preserve"> с 1 июля 2002 г.</w:t>
      </w:r>
    </w:p>
    <w:p>
      <w:pPr>
        <w:pStyle w:val="Normal"/>
        <w:bidi w:val="0"/>
        <w:ind w:left="0" w:right="0" w:firstLine="720"/>
        <w:rPr/>
      </w:pPr>
      <w:bookmarkStart w:id="598" w:name="sub_392"/>
      <w:bookmarkStart w:id="599" w:name="sub_44"/>
      <w:bookmarkEnd w:id="598"/>
      <w:bookmarkEnd w:id="599"/>
      <w:r>
        <w:rPr/>
        <w:t xml:space="preserve">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w:t>
      </w:r>
      <w:hyperlink r:id="rId73">
        <w:r>
          <w:rPr>
            <w:rFonts w:eastAsia="Times New Roman" w:cs="Arial"/>
            <w:lang w:val="ru-RU" w:eastAsia="ru-RU" w:bidi="ar-SA"/>
          </w:rPr>
          <w:t>законодательством</w:t>
        </w:r>
      </w:hyperlink>
      <w:r>
        <w:rPr/>
        <w:t xml:space="preserve"> Российской Федерации.</w:t>
      </w:r>
    </w:p>
    <w:p>
      <w:pPr>
        <w:pStyle w:val="Normal"/>
        <w:bidi w:val="0"/>
        <w:ind w:left="0" w:right="0" w:firstLine="720"/>
        <w:rPr/>
      </w:pPr>
      <w:bookmarkStart w:id="600" w:name="sub_44"/>
      <w:bookmarkStart w:id="601" w:name="sub_3921"/>
      <w:bookmarkEnd w:id="600"/>
      <w:bookmarkEnd w:id="601"/>
      <w:r>
        <w:rPr/>
        <w:t xml:space="preserve">Изготовители (исполнители, продавцы) за уклонение от исполнения или несвоевременное исполнение предписаний должностных лиц государственного пожарного надзора по обеспечению </w:t>
      </w:r>
      <w:hyperlink w:anchor="sub_5001">
        <w:r>
          <w:rPr>
            <w:rFonts w:eastAsia="Times New Roman" w:cs="Arial"/>
            <w:lang w:val="ru-RU" w:eastAsia="ru-RU" w:bidi="ar-SA"/>
          </w:rPr>
          <w:t>пожарной безопасности</w:t>
        </w:r>
      </w:hyperlink>
      <w:r>
        <w:rPr/>
        <w:t xml:space="preserve"> товаров (работ, услуг) несут административную ответственность в соответствии с </w:t>
      </w:r>
      <w:hyperlink r:id="rId74">
        <w:r>
          <w:rPr>
            <w:rFonts w:eastAsia="Times New Roman" w:cs="Arial"/>
            <w:lang w:val="ru-RU" w:eastAsia="ru-RU" w:bidi="ar-SA"/>
          </w:rPr>
          <w:t>законодательством</w:t>
        </w:r>
      </w:hyperlink>
      <w:r>
        <w:rPr/>
        <w:t xml:space="preserve"> Российской Федерации о защите прав потребителей.</w:t>
      </w:r>
    </w:p>
    <w:p>
      <w:pPr>
        <w:pStyle w:val="1"/>
        <w:bidi w:val="0"/>
        <w:ind w:left="0" w:right="0" w:hanging="0"/>
        <w:rPr/>
      </w:pPr>
      <w:r>
        <w:rPr/>
      </w:r>
      <w:bookmarkStart w:id="602" w:name="sub_3921"/>
      <w:bookmarkStart w:id="603" w:name="sub_3902"/>
      <w:bookmarkStart w:id="604" w:name="sub_3921"/>
      <w:bookmarkStart w:id="605" w:name="sub_3902"/>
      <w:bookmarkEnd w:id="604"/>
      <w:bookmarkEnd w:id="605"/>
    </w:p>
    <w:p>
      <w:pPr>
        <w:pStyle w:val="1"/>
        <w:bidi w:val="0"/>
        <w:ind w:left="0" w:right="0" w:hanging="0"/>
        <w:rPr/>
      </w:pPr>
      <w:r>
        <w:rPr/>
        <w:t>Глава VI. Заключительные положения</w:t>
      </w:r>
    </w:p>
    <w:p>
      <w:pPr>
        <w:pStyle w:val="Normal"/>
        <w:bidi w:val="0"/>
        <w:ind w:left="0" w:right="0" w:firstLine="720"/>
        <w:rPr/>
      </w:pPr>
      <w:r>
        <w:rPr/>
      </w:r>
      <w:bookmarkStart w:id="606" w:name="sub_3902"/>
      <w:bookmarkStart w:id="607" w:name="sub_3902"/>
      <w:bookmarkEnd w:id="607"/>
    </w:p>
    <w:p>
      <w:pPr>
        <w:pStyle w:val="Style40"/>
        <w:bidi w:val="0"/>
        <w:ind w:left="1612" w:right="0" w:hanging="892"/>
        <w:rPr/>
      </w:pPr>
      <w:bookmarkStart w:id="608" w:name="sub_40"/>
      <w:bookmarkEnd w:id="608"/>
      <w:r>
        <w:rPr>
          <w:rStyle w:val="Style10"/>
          <w:bCs/>
          <w:lang w:val="ru-RU" w:eastAsia="ru-RU" w:bidi="ar-SA"/>
        </w:rPr>
        <w:t>Статья 40.</w:t>
      </w:r>
      <w:r>
        <w:rPr/>
        <w:t xml:space="preserve"> Вступление в силу настоящего Федерального закона</w:t>
      </w:r>
    </w:p>
    <w:p>
      <w:pPr>
        <w:pStyle w:val="Normal"/>
        <w:bidi w:val="0"/>
        <w:ind w:left="0" w:right="0" w:firstLine="720"/>
        <w:rPr/>
      </w:pPr>
      <w:bookmarkStart w:id="609" w:name="sub_40"/>
      <w:bookmarkEnd w:id="609"/>
      <w:r>
        <w:rPr/>
        <w:t xml:space="preserve">Настоящий Федеральный закон вступает в силу со </w:t>
      </w:r>
      <w:hyperlink r:id="rId75">
        <w:r>
          <w:rPr>
            <w:rFonts w:eastAsia="Times New Roman" w:cs="Arial"/>
            <w:lang w:val="ru-RU" w:eastAsia="ru-RU" w:bidi="ar-SA"/>
          </w:rPr>
          <w:t>дня его официального опубликования.</w:t>
        </w:r>
      </w:hyperlink>
    </w:p>
    <w:p>
      <w:pPr>
        <w:pStyle w:val="Style40"/>
        <w:bidi w:val="0"/>
        <w:ind w:left="1612" w:right="0" w:hanging="892"/>
        <w:rPr/>
      </w:pPr>
      <w:bookmarkStart w:id="610" w:name="sub_4101"/>
      <w:bookmarkEnd w:id="610"/>
      <w:r>
        <w:rPr>
          <w:rStyle w:val="Style10"/>
          <w:bCs/>
          <w:lang w:val="ru-RU" w:eastAsia="ru-RU" w:bidi="ar-SA"/>
        </w:rPr>
        <w:t>Статья 41.</w:t>
      </w:r>
      <w:r>
        <w:rPr/>
        <w:t xml:space="preserve"> Приведение нормативных правовых актов в соответствие с настоящим Федеральным законом</w:t>
      </w:r>
    </w:p>
    <w:p>
      <w:pPr>
        <w:pStyle w:val="Normal"/>
        <w:bidi w:val="0"/>
        <w:ind w:left="0" w:right="0" w:firstLine="720"/>
        <w:rPr/>
      </w:pPr>
      <w:bookmarkStart w:id="611" w:name="sub_4101"/>
      <w:bookmarkStart w:id="612" w:name="sub_41"/>
      <w:bookmarkEnd w:id="611"/>
      <w:bookmarkEnd w:id="612"/>
      <w:r>
        <w:rP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pPr>
        <w:pStyle w:val="Normal"/>
        <w:bidi w:val="0"/>
        <w:ind w:left="0" w:right="0" w:firstLine="720"/>
        <w:rPr/>
      </w:pPr>
      <w:bookmarkStart w:id="613" w:name="sub_41"/>
      <w:bookmarkStart w:id="614" w:name="sub_41011"/>
      <w:bookmarkEnd w:id="613"/>
      <w:bookmarkEnd w:id="614"/>
      <w:r>
        <w:rPr/>
        <w:t>Правительство Российской Федерации в трехмесячный срок вносит 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
    <w:p>
      <w:pPr>
        <w:pStyle w:val="Style47"/>
        <w:bidi w:val="0"/>
        <w:ind w:left="170" w:right="0" w:hanging="0"/>
        <w:rPr>
          <w:highlight w:val="white"/>
        </w:rPr>
      </w:pPr>
      <w:r>
        <w:rPr>
          <w:shd w:fill="F0F0F0" w:val="clear"/>
        </w:rPr>
      </w:r>
      <w:bookmarkStart w:id="615" w:name="sub_41011"/>
      <w:bookmarkStart w:id="616" w:name="sub_41011"/>
      <w:bookmarkEnd w:id="616"/>
    </w:p>
    <w:p>
      <w:pPr>
        <w:pStyle w:val="Style40"/>
        <w:bidi w:val="0"/>
        <w:ind w:left="1612" w:right="0" w:hanging="892"/>
        <w:rPr/>
      </w:pPr>
      <w:bookmarkStart w:id="617" w:name="sub_42"/>
      <w:bookmarkEnd w:id="617"/>
      <w:r>
        <w:rPr>
          <w:rStyle w:val="Style10"/>
          <w:bCs/>
          <w:lang w:val="ru-RU" w:eastAsia="ru-RU" w:bidi="ar-SA"/>
        </w:rPr>
        <w:t>Статья 42.</w:t>
      </w:r>
      <w:r>
        <w:rPr/>
        <w:t xml:space="preserve"> </w:t>
      </w:r>
      <w:hyperlink r:id="rId76">
        <w:r>
          <w:rPr>
            <w:rFonts w:eastAsia="Times New Roman" w:cs="Arial"/>
            <w:lang w:val="ru-RU" w:eastAsia="ru-RU" w:bidi="ar-SA"/>
          </w:rPr>
          <w:t>Утратила силу</w:t>
        </w:r>
      </w:hyperlink>
      <w:r>
        <w:rPr/>
        <w:t xml:space="preserve"> с 1 января 2005 г.</w:t>
      </w:r>
    </w:p>
    <w:p>
      <w:pPr>
        <w:pStyle w:val="Style48"/>
        <w:bidi w:val="0"/>
        <w:ind w:left="170" w:right="0" w:hanging="0"/>
        <w:rPr>
          <w:highlight w:val="white"/>
        </w:rPr>
      </w:pPr>
      <w:r>
        <w:rPr>
          <w:shd w:fill="F0F0F0" w:val="clear"/>
        </w:rPr>
      </w:r>
      <w:bookmarkStart w:id="618" w:name="sub_42"/>
      <w:bookmarkStart w:id="619" w:name="sub_42"/>
      <w:bookmarkEnd w:id="619"/>
    </w:p>
    <w:p>
      <w:pPr>
        <w:pStyle w:val="Normal"/>
        <w:bidi w:val="0"/>
        <w:ind w:left="0" w:right="0" w:firstLine="720"/>
        <w:rPr/>
      </w:pPr>
      <w:r>
        <w:rPr/>
      </w:r>
    </w:p>
    <w:tbl>
      <w:tblPr>
        <w:tblW w:w="9999" w:type="dxa"/>
        <w:jc w:val="left"/>
        <w:tblInd w:w="0" w:type="dxa"/>
        <w:tblCellMar>
          <w:top w:w="0" w:type="dxa"/>
          <w:left w:w="108" w:type="dxa"/>
          <w:bottom w:w="0" w:type="dxa"/>
          <w:right w:w="108" w:type="dxa"/>
        </w:tblCellMar>
      </w:tblPr>
      <w:tblGrid>
        <w:gridCol w:w="6666"/>
        <w:gridCol w:w="3332"/>
      </w:tblGrid>
      <w:tr>
        <w:trPr/>
        <w:tc>
          <w:tcPr>
            <w:tcW w:w="6666" w:type="dxa"/>
            <w:tcBorders/>
          </w:tcPr>
          <w:p>
            <w:pPr>
              <w:pStyle w:val="Style66"/>
              <w:tabs>
                <w:tab w:val="clear" w:pos="720"/>
              </w:tabs>
              <w:bidi w:val="0"/>
              <w:ind w:left="0" w:right="0" w:hanging="0"/>
              <w:rPr/>
            </w:pPr>
            <w:r>
              <w:rPr/>
              <w:t>Президент Российской Федерации</w:t>
            </w:r>
          </w:p>
        </w:tc>
        <w:tc>
          <w:tcPr>
            <w:tcW w:w="3332" w:type="dxa"/>
            <w:tcBorders/>
          </w:tcPr>
          <w:p>
            <w:pPr>
              <w:pStyle w:val="Style58"/>
              <w:tabs>
                <w:tab w:val="clear" w:pos="720"/>
              </w:tabs>
              <w:bidi w:val="0"/>
              <w:ind w:left="0" w:right="0" w:hanging="0"/>
              <w:jc w:val="right"/>
              <w:rPr/>
            </w:pPr>
            <w:r>
              <w:rPr/>
              <w:t>Б.Ельцин</w:t>
            </w:r>
          </w:p>
        </w:tc>
      </w:tr>
    </w:tbl>
    <w:p>
      <w:pPr>
        <w:pStyle w:val="Normal"/>
        <w:bidi w:val="0"/>
        <w:ind w:left="0" w:right="0" w:firstLine="720"/>
        <w:rPr/>
      </w:pPr>
      <w:r>
        <w:rPr/>
      </w:r>
    </w:p>
    <w:p>
      <w:pPr>
        <w:pStyle w:val="Style66"/>
        <w:bidi w:val="0"/>
        <w:ind w:left="0" w:right="0" w:hanging="0"/>
        <w:rPr/>
      </w:pPr>
      <w:r>
        <w:rPr/>
        <w:t>Москва, Кремль</w:t>
      </w:r>
    </w:p>
    <w:p>
      <w:pPr>
        <w:pStyle w:val="Style66"/>
        <w:bidi w:val="0"/>
        <w:ind w:left="0" w:right="0" w:hanging="0"/>
        <w:rPr/>
      </w:pPr>
      <w:r>
        <w:rPr/>
        <w:t>21 декабря 1994 г.</w:t>
      </w:r>
    </w:p>
    <w:p>
      <w:pPr>
        <w:pStyle w:val="Style66"/>
        <w:bidi w:val="0"/>
        <w:ind w:left="0" w:right="0" w:hanging="0"/>
        <w:rPr/>
      </w:pPr>
      <w:r>
        <w:rPr/>
        <w:t>N 69-ФЗ</w:t>
      </w:r>
    </w:p>
    <w:p>
      <w:pPr>
        <w:pStyle w:val="Normal"/>
        <w:bidi w:val="0"/>
        <w:ind w:left="0" w:right="0" w:firstLine="720"/>
        <w:rPr/>
      </w:pPr>
      <w:r>
        <w:rPr/>
      </w:r>
    </w:p>
    <w:sectPr>
      <w:type w:val="nextPage"/>
      <w:pgSz w:w="11906" w:h="16800"/>
      <w:pgMar w:left="1100" w:right="80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Cambria">
    <w:charset w:val="cc"/>
    <w:family w:val="roman"/>
    <w:pitch w:val="variable"/>
  </w:font>
  <w:font w:name="Verdana">
    <w:charset w:val="cc"/>
    <w:family w:val="roman"/>
    <w:pitch w:val="variable"/>
  </w:font>
  <w:font w:name="Calibri">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56"/>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ru-RU" w:eastAsia="zh-CN" w:bidi="hi-IN"/>
      </w:rPr>
    </w:rPrDefault>
    <w:pPrDefault>
      <w:pPr>
        <w:suppressAutoHyphens w:val="true"/>
      </w:pPr>
    </w:pPrDefault>
  </w:docDefaults>
  <w:style w:type="paragraph" w:styleId="Normal">
    <w:name w:val="Normal"/>
    <w:qFormat/>
    <w:pPr>
      <w:widowControl w:val="false"/>
      <w:bidi w:val="0"/>
      <w:ind w:firstLine="720"/>
      <w:jc w:val="both"/>
      <w:textAlignment w:val="auto"/>
    </w:pPr>
    <w:rPr>
      <w:rFonts w:ascii="Arial" w:hAnsi="Arial" w:eastAsia="Times New Roman" w:cs="Arial"/>
      <w:color w:val="auto"/>
      <w:kern w:val="2"/>
      <w:sz w:val="24"/>
      <w:szCs w:val="24"/>
      <w:lang w:val="ru-RU" w:eastAsia="ru-RU" w:bidi="ar-SA"/>
    </w:rPr>
  </w:style>
  <w:style w:type="paragraph" w:styleId="1">
    <w:name w:val="Heading 1"/>
    <w:basedOn w:val="Normal"/>
    <w:qFormat/>
    <w:pPr>
      <w:spacing w:before="108" w:after="108"/>
      <w:ind w:hanging="0"/>
      <w:jc w:val="center"/>
      <w:outlineLvl w:val="0"/>
    </w:pPr>
    <w:rPr>
      <w:b/>
      <w:bCs/>
      <w:color w:val="26282F"/>
    </w:rPr>
  </w:style>
  <w:style w:type="paragraph" w:styleId="2">
    <w:name w:val="Heading 2"/>
    <w:basedOn w:val="1"/>
    <w:qFormat/>
    <w:pPr>
      <w:spacing w:before="108" w:after="108"/>
      <w:ind w:hanging="0"/>
      <w:jc w:val="center"/>
      <w:outlineLvl w:val="1"/>
    </w:pPr>
    <w:rPr>
      <w:b/>
      <w:bCs/>
      <w:color w:val="26282F"/>
    </w:rPr>
  </w:style>
  <w:style w:type="paragraph" w:styleId="3">
    <w:name w:val="Heading 3"/>
    <w:basedOn w:val="2"/>
    <w:qFormat/>
    <w:pPr>
      <w:spacing w:before="108" w:after="108"/>
      <w:ind w:hanging="0"/>
      <w:jc w:val="center"/>
      <w:outlineLvl w:val="2"/>
    </w:pPr>
    <w:rPr>
      <w:b/>
      <w:bCs/>
      <w:color w:val="26282F"/>
    </w:rPr>
  </w:style>
  <w:style w:type="paragraph" w:styleId="4">
    <w:name w:val="Heading 4"/>
    <w:basedOn w:val="3"/>
    <w:qFormat/>
    <w:pPr>
      <w:spacing w:before="108" w:after="108"/>
      <w:ind w:hanging="0"/>
      <w:jc w:val="center"/>
      <w:outlineLvl w:val="3"/>
    </w:pPr>
    <w:rPr>
      <w:b/>
      <w:bCs/>
      <w:color w:val="26282F"/>
    </w:rPr>
  </w:style>
  <w:style w:type="character" w:styleId="DefaultParagraphFont">
    <w:name w:val="Default Paragraph Font"/>
    <w:qFormat/>
    <w:rPr/>
  </w:style>
  <w:style w:type="character" w:styleId="Style10">
    <w:name w:val="Цветовое выделение"/>
    <w:qFormat/>
    <w:rPr>
      <w:b/>
      <w:color w:val="26282F"/>
    </w:rPr>
  </w:style>
  <w:style w:type="character" w:styleId="Style11">
    <w:name w:val="Гипертекстовая ссылка"/>
    <w:basedOn w:val="Style10"/>
    <w:qFormat/>
    <w:rPr>
      <w:rFonts w:cs="Times New Roman"/>
      <w:color w:val="106BBE"/>
    </w:rPr>
  </w:style>
  <w:style w:type="character" w:styleId="Style12">
    <w:name w:val="Активная гипертекстовая ссылка"/>
    <w:basedOn w:val="Style11"/>
    <w:qFormat/>
    <w:rPr>
      <w:rFonts w:cs="Times New Roman"/>
      <w:color w:val="106BBE"/>
      <w:u w:val="single"/>
    </w:rPr>
  </w:style>
  <w:style w:type="character" w:styleId="Style13">
    <w:name w:val="Выделение для Базового Поиска"/>
    <w:basedOn w:val="Style10"/>
    <w:qFormat/>
    <w:rPr>
      <w:rFonts w:cs="Times New Roman"/>
      <w:b/>
      <w:bCs/>
      <w:color w:val="0058A9"/>
    </w:rPr>
  </w:style>
  <w:style w:type="character" w:styleId="Style14">
    <w:name w:val="Выделение для Базового Поиска (курсив)"/>
    <w:basedOn w:val="Style13"/>
    <w:qFormat/>
    <w:rPr>
      <w:rFonts w:cs="Times New Roman"/>
      <w:b/>
      <w:bCs/>
      <w:i/>
      <w:iCs/>
      <w:color w:val="0058A9"/>
    </w:rPr>
  </w:style>
  <w:style w:type="character" w:styleId="11">
    <w:name w:val="Заголовок 1 Знак"/>
    <w:basedOn w:val="DefaultParagraphFont"/>
    <w:qFormat/>
    <w:rPr>
      <w:rFonts w:ascii="Cambria" w:hAnsi="Cambria" w:cs="Cambria"/>
      <w:b/>
      <w:bCs/>
      <w:kern w:val="2"/>
      <w:sz w:val="32"/>
      <w:szCs w:val="32"/>
    </w:rPr>
  </w:style>
  <w:style w:type="character" w:styleId="21">
    <w:name w:val="Заголовок 2 Знак"/>
    <w:basedOn w:val="DefaultParagraphFont"/>
    <w:qFormat/>
    <w:rPr>
      <w:rFonts w:ascii="Cambria" w:hAnsi="Cambria" w:cs="Cambria"/>
      <w:b/>
      <w:bCs/>
      <w:i/>
      <w:iCs/>
      <w:sz w:val="28"/>
      <w:szCs w:val="28"/>
    </w:rPr>
  </w:style>
  <w:style w:type="character" w:styleId="31">
    <w:name w:val="Заголовок 3 Знак"/>
    <w:basedOn w:val="DefaultParagraphFont"/>
    <w:qFormat/>
    <w:rPr>
      <w:rFonts w:ascii="Cambria" w:hAnsi="Cambria" w:cs="Cambria"/>
      <w:b/>
      <w:bCs/>
      <w:sz w:val="26"/>
      <w:szCs w:val="26"/>
    </w:rPr>
  </w:style>
  <w:style w:type="character" w:styleId="41">
    <w:name w:val="Заголовок 4 Знак"/>
    <w:basedOn w:val="DefaultParagraphFont"/>
    <w:qFormat/>
    <w:rPr>
      <w:rFonts w:cs="Times New Roman"/>
      <w:b/>
      <w:bCs/>
      <w:sz w:val="28"/>
      <w:szCs w:val="28"/>
    </w:rPr>
  </w:style>
  <w:style w:type="character" w:styleId="Style15">
    <w:name w:val="Заголовок своего сообщения"/>
    <w:basedOn w:val="Style10"/>
    <w:qFormat/>
    <w:rPr>
      <w:rFonts w:cs="Times New Roman"/>
      <w:b/>
      <w:bCs/>
      <w:color w:val="26282F"/>
    </w:rPr>
  </w:style>
  <w:style w:type="character" w:styleId="Style16">
    <w:name w:val="Заголовок чужого сообщения"/>
    <w:basedOn w:val="Style10"/>
    <w:qFormat/>
    <w:rPr>
      <w:rFonts w:cs="Times New Roman"/>
      <w:b/>
      <w:bCs/>
      <w:color w:val="FF0000"/>
    </w:rPr>
  </w:style>
  <w:style w:type="character" w:styleId="Style17">
    <w:name w:val="Найденные слова"/>
    <w:basedOn w:val="Style10"/>
    <w:qFormat/>
    <w:rPr>
      <w:rFonts w:cs="Times New Roman"/>
      <w:shd w:fill="FFF580" w:val="clear"/>
    </w:rPr>
  </w:style>
  <w:style w:type="character" w:styleId="Style18">
    <w:name w:val="Не вступил в силу"/>
    <w:basedOn w:val="Style10"/>
    <w:qFormat/>
    <w:rPr>
      <w:rFonts w:cs="Times New Roman"/>
      <w:color w:val="000000"/>
      <w:shd w:fill="D8EDE8" w:val="clear"/>
    </w:rPr>
  </w:style>
  <w:style w:type="character" w:styleId="Style19">
    <w:name w:val="Опечатки"/>
    <w:qFormat/>
    <w:rPr>
      <w:color w:val="FF0000"/>
    </w:rPr>
  </w:style>
  <w:style w:type="character" w:styleId="Style20">
    <w:name w:val="Продолжение ссылки"/>
    <w:basedOn w:val="Style11"/>
    <w:qFormat/>
    <w:rPr>
      <w:rFonts w:cs="Times New Roman"/>
      <w:color w:val="106BBE"/>
    </w:rPr>
  </w:style>
  <w:style w:type="character" w:styleId="Style21">
    <w:name w:val="Сравнение редакций"/>
    <w:basedOn w:val="Style10"/>
    <w:qFormat/>
    <w:rPr>
      <w:rFonts w:cs="Times New Roman"/>
    </w:rPr>
  </w:style>
  <w:style w:type="character" w:styleId="Style22">
    <w:name w:val="Сравнение редакций. Добавленный фрагмент"/>
    <w:qFormat/>
    <w:rPr>
      <w:color w:val="000000"/>
      <w:shd w:fill="C1D7FF" w:val="clear"/>
    </w:rPr>
  </w:style>
  <w:style w:type="character" w:styleId="Style23">
    <w:name w:val="Сравнение редакций. Удаленный фрагмент"/>
    <w:qFormat/>
    <w:rPr>
      <w:color w:val="000000"/>
      <w:shd w:fill="C4C413" w:val="clear"/>
    </w:rPr>
  </w:style>
  <w:style w:type="character" w:styleId="Style24">
    <w:name w:val="Ссылка на утративший силу документ"/>
    <w:basedOn w:val="Style11"/>
    <w:qFormat/>
    <w:rPr>
      <w:rFonts w:cs="Times New Roman"/>
      <w:color w:val="749232"/>
    </w:rPr>
  </w:style>
  <w:style w:type="character" w:styleId="Style25">
    <w:name w:val="Утратил силу"/>
    <w:basedOn w:val="Style10"/>
    <w:qFormat/>
    <w:rPr>
      <w:rFonts w:cs="Times New Roman"/>
      <w:strike/>
      <w:color w:val="666600"/>
    </w:rPr>
  </w:style>
  <w:style w:type="character" w:styleId="Style26">
    <w:name w:val="Интернет-ссылка"/>
    <w:rPr>
      <w:color w:val="000080"/>
      <w:u w:val="single"/>
      <w:lang w:val="zxx" w:eastAsia="zxx" w:bidi="zxx"/>
    </w:rPr>
  </w:style>
  <w:style w:type="paragraph" w:styleId="Style27">
    <w:name w:val="Заголовок"/>
    <w:basedOn w:val="Style36"/>
    <w:next w:val="Style28"/>
    <w:qFormat/>
    <w:pPr>
      <w:ind w:firstLine="720"/>
    </w:pPr>
    <w:rPr>
      <w:rFonts w:ascii="Verdana" w:hAnsi="Verdana" w:cs="Verdana"/>
      <w:b/>
      <w:bCs/>
      <w:color w:val="0058A9"/>
      <w:sz w:val="22"/>
      <w:szCs w:val="22"/>
      <w:shd w:fill="F0F0F0" w:val="clear"/>
    </w:rPr>
  </w:style>
  <w:style w:type="paragraph" w:styleId="Style28">
    <w:name w:val="Body Text"/>
    <w:basedOn w:val="Normal"/>
    <w:pPr>
      <w:spacing w:lineRule="auto" w:line="276" w:before="0" w:after="140"/>
    </w:pPr>
    <w:rPr/>
  </w:style>
  <w:style w:type="paragraph" w:styleId="Style29">
    <w:name w:val="List"/>
    <w:basedOn w:val="Style28"/>
    <w:pPr/>
    <w:rPr>
      <w:rFonts w:cs="Lucida Sans"/>
    </w:rPr>
  </w:style>
  <w:style w:type="paragraph" w:styleId="Style30">
    <w:name w:val="Caption"/>
    <w:basedOn w:val="Normal"/>
    <w:qFormat/>
    <w:pPr>
      <w:suppressLineNumbers/>
      <w:spacing w:before="120" w:after="120"/>
    </w:pPr>
    <w:rPr>
      <w:rFonts w:cs="Lucida Sans"/>
      <w:i/>
      <w:iCs/>
      <w:sz w:val="24"/>
      <w:szCs w:val="24"/>
    </w:rPr>
  </w:style>
  <w:style w:type="paragraph" w:styleId="Style31">
    <w:name w:val="Указатель"/>
    <w:basedOn w:val="Normal"/>
    <w:qFormat/>
    <w:pPr>
      <w:suppressLineNumbers/>
    </w:pPr>
    <w:rPr>
      <w:rFonts w:cs="Lucida Sans"/>
    </w:rPr>
  </w:style>
  <w:style w:type="paragraph" w:styleId="NormalTable">
    <w:name w:val="Normal Table"/>
    <w:qFormat/>
    <w:pPr>
      <w:widowControl/>
      <w:bidi w:val="0"/>
      <w:spacing w:lineRule="auto" w:line="276" w:before="0" w:after="200"/>
      <w:jc w:val="left"/>
      <w:textAlignment w:val="auto"/>
    </w:pPr>
    <w:rPr>
      <w:rFonts w:ascii="Calibri" w:hAnsi="Calibri" w:eastAsia="Times New Roman" w:cs="Calibri"/>
      <w:color w:val="auto"/>
      <w:kern w:val="2"/>
      <w:sz w:val="22"/>
      <w:szCs w:val="22"/>
      <w:lang w:val="ru-RU" w:eastAsia="ru-RU" w:bidi="ar-SA"/>
    </w:rPr>
  </w:style>
  <w:style w:type="paragraph" w:styleId="Style32">
    <w:name w:val="Внимание"/>
    <w:basedOn w:val="Normal"/>
    <w:qFormat/>
    <w:pPr>
      <w:spacing w:before="240" w:after="240"/>
      <w:ind w:left="420" w:right="420" w:firstLine="300"/>
    </w:pPr>
    <w:rPr>
      <w:shd w:fill="F5F3DA" w:val="clear"/>
    </w:rPr>
  </w:style>
  <w:style w:type="paragraph" w:styleId="Style33">
    <w:name w:val="Внимание: криминал!!"/>
    <w:basedOn w:val="Style32"/>
    <w:qFormat/>
    <w:pPr>
      <w:spacing w:before="240" w:after="240"/>
      <w:ind w:left="420" w:right="420" w:firstLine="300"/>
    </w:pPr>
    <w:rPr>
      <w:shd w:fill="F5F3DA" w:val="clear"/>
    </w:rPr>
  </w:style>
  <w:style w:type="paragraph" w:styleId="Style34">
    <w:name w:val="Внимание: недобросовестность!"/>
    <w:basedOn w:val="Style32"/>
    <w:qFormat/>
    <w:pPr>
      <w:spacing w:before="240" w:after="240"/>
      <w:ind w:left="420" w:right="420" w:firstLine="300"/>
    </w:pPr>
    <w:rPr>
      <w:shd w:fill="F5F3DA" w:val="clear"/>
    </w:rPr>
  </w:style>
  <w:style w:type="paragraph" w:styleId="Style35">
    <w:name w:val="Дочерний элемент списка"/>
    <w:basedOn w:val="Normal"/>
    <w:qFormat/>
    <w:pPr>
      <w:ind w:left="240" w:right="300" w:hanging="0"/>
    </w:pPr>
    <w:rPr>
      <w:color w:val="868381"/>
      <w:sz w:val="20"/>
      <w:szCs w:val="20"/>
    </w:rPr>
  </w:style>
  <w:style w:type="paragraph" w:styleId="Style36">
    <w:name w:val="Основное меню (преемственное)"/>
    <w:basedOn w:val="Normal"/>
    <w:qFormat/>
    <w:pPr>
      <w:ind w:firstLine="720"/>
    </w:pPr>
    <w:rPr>
      <w:rFonts w:ascii="Verdana" w:hAnsi="Verdana" w:cs="Verdana"/>
      <w:sz w:val="22"/>
      <w:szCs w:val="22"/>
    </w:rPr>
  </w:style>
  <w:style w:type="paragraph" w:styleId="Style37">
    <w:name w:val="Заголовок группы контролов"/>
    <w:basedOn w:val="Normal"/>
    <w:qFormat/>
    <w:pPr>
      <w:ind w:firstLine="720"/>
    </w:pPr>
    <w:rPr>
      <w:b/>
      <w:bCs/>
      <w:color w:val="000000"/>
    </w:rPr>
  </w:style>
  <w:style w:type="paragraph" w:styleId="Style38">
    <w:name w:val="Заголовок для информации об изменениях"/>
    <w:basedOn w:val="1"/>
    <w:qFormat/>
    <w:pPr>
      <w:spacing w:before="108" w:after="108"/>
      <w:ind w:hanging="0"/>
      <w:jc w:val="center"/>
    </w:pPr>
    <w:rPr>
      <w:color w:val="26282F"/>
      <w:sz w:val="18"/>
      <w:szCs w:val="18"/>
      <w:shd w:fill="FFFFFF" w:val="clear"/>
    </w:rPr>
  </w:style>
  <w:style w:type="paragraph" w:styleId="Style39">
    <w:name w:val="Заголовок распахивающейся части диалога"/>
    <w:basedOn w:val="Normal"/>
    <w:qFormat/>
    <w:pPr>
      <w:ind w:firstLine="720"/>
    </w:pPr>
    <w:rPr>
      <w:i/>
      <w:iCs/>
      <w:color w:val="000080"/>
      <w:sz w:val="22"/>
      <w:szCs w:val="22"/>
    </w:rPr>
  </w:style>
  <w:style w:type="paragraph" w:styleId="Style40">
    <w:name w:val="Заголовок статьи"/>
    <w:basedOn w:val="Normal"/>
    <w:qFormat/>
    <w:pPr>
      <w:ind w:left="1612" w:hanging="892"/>
    </w:pPr>
    <w:rPr/>
  </w:style>
  <w:style w:type="paragraph" w:styleId="Style41">
    <w:name w:val="Заголовок ЭР (левое окно)"/>
    <w:basedOn w:val="Normal"/>
    <w:qFormat/>
    <w:pPr>
      <w:spacing w:before="300" w:after="250"/>
      <w:ind w:hanging="0"/>
      <w:jc w:val="center"/>
    </w:pPr>
    <w:rPr>
      <w:b/>
      <w:bCs/>
      <w:color w:val="26282F"/>
      <w:sz w:val="26"/>
      <w:szCs w:val="26"/>
    </w:rPr>
  </w:style>
  <w:style w:type="paragraph" w:styleId="Style42">
    <w:name w:val="Заголовок ЭР (правое окно)"/>
    <w:basedOn w:val="Style41"/>
    <w:qFormat/>
    <w:pPr>
      <w:spacing w:before="300" w:after="250"/>
      <w:ind w:hanging="0"/>
      <w:jc w:val="left"/>
    </w:pPr>
    <w:rPr>
      <w:b/>
      <w:bCs/>
      <w:color w:val="26282F"/>
      <w:sz w:val="26"/>
      <w:szCs w:val="26"/>
    </w:rPr>
  </w:style>
  <w:style w:type="paragraph" w:styleId="Style43">
    <w:name w:val="Интерактивный заголовок"/>
    <w:basedOn w:val="Style27"/>
    <w:qFormat/>
    <w:pPr>
      <w:ind w:firstLine="720"/>
    </w:pPr>
    <w:rPr>
      <w:rFonts w:ascii="Verdana" w:hAnsi="Verdana" w:cs="Verdana"/>
      <w:b/>
      <w:bCs/>
      <w:color w:val="0058A9"/>
      <w:sz w:val="22"/>
      <w:szCs w:val="22"/>
      <w:u w:val="single"/>
      <w:shd w:fill="F0F0F0" w:val="clear"/>
    </w:rPr>
  </w:style>
  <w:style w:type="paragraph" w:styleId="Style44">
    <w:name w:val="Текст информации об изменениях"/>
    <w:basedOn w:val="Normal"/>
    <w:qFormat/>
    <w:pPr>
      <w:ind w:firstLine="720"/>
    </w:pPr>
    <w:rPr>
      <w:color w:val="353842"/>
      <w:sz w:val="18"/>
      <w:szCs w:val="18"/>
    </w:rPr>
  </w:style>
  <w:style w:type="paragraph" w:styleId="Style45">
    <w:name w:val="Информация об изменениях"/>
    <w:basedOn w:val="Style44"/>
    <w:qFormat/>
    <w:pPr>
      <w:spacing w:before="180" w:after="0"/>
      <w:ind w:left="360" w:right="360" w:hanging="0"/>
    </w:pPr>
    <w:rPr>
      <w:color w:val="353842"/>
      <w:sz w:val="18"/>
      <w:szCs w:val="18"/>
      <w:shd w:fill="EAEFED" w:val="clear"/>
    </w:rPr>
  </w:style>
  <w:style w:type="paragraph" w:styleId="Style46">
    <w:name w:val="Текст (справка)"/>
    <w:basedOn w:val="Normal"/>
    <w:qFormat/>
    <w:pPr>
      <w:ind w:left="170" w:right="170" w:hanging="0"/>
      <w:jc w:val="left"/>
    </w:pPr>
    <w:rPr/>
  </w:style>
  <w:style w:type="paragraph" w:styleId="Style47">
    <w:name w:val="Комментарий"/>
    <w:basedOn w:val="Style46"/>
    <w:qFormat/>
    <w:pPr>
      <w:spacing w:before="75" w:after="0"/>
      <w:ind w:left="170" w:right="170" w:hanging="0"/>
    </w:pPr>
    <w:rPr>
      <w:color w:val="353842"/>
      <w:shd w:fill="F0F0F0" w:val="clear"/>
    </w:rPr>
  </w:style>
  <w:style w:type="paragraph" w:styleId="Style48">
    <w:name w:val="Информация об изменениях документа"/>
    <w:basedOn w:val="Style47"/>
    <w:qFormat/>
    <w:pPr>
      <w:spacing w:before="75" w:after="0"/>
      <w:ind w:left="170" w:right="170" w:hanging="0"/>
    </w:pPr>
    <w:rPr>
      <w:i/>
      <w:iCs/>
      <w:color w:val="353842"/>
      <w:shd w:fill="F0F0F0" w:val="clear"/>
    </w:rPr>
  </w:style>
  <w:style w:type="paragraph" w:styleId="Style49">
    <w:name w:val="Текст (лев. подпись)"/>
    <w:basedOn w:val="Normal"/>
    <w:qFormat/>
    <w:pPr>
      <w:ind w:hanging="0"/>
      <w:jc w:val="left"/>
    </w:pPr>
    <w:rPr/>
  </w:style>
  <w:style w:type="paragraph" w:styleId="Style50">
    <w:name w:val="Колонтитул (левый)"/>
    <w:basedOn w:val="Style49"/>
    <w:qFormat/>
    <w:pPr>
      <w:ind w:hanging="0"/>
      <w:jc w:val="left"/>
    </w:pPr>
    <w:rPr>
      <w:sz w:val="14"/>
      <w:szCs w:val="14"/>
    </w:rPr>
  </w:style>
  <w:style w:type="paragraph" w:styleId="Style51">
    <w:name w:val="Текст (прав. подпись)"/>
    <w:basedOn w:val="Normal"/>
    <w:qFormat/>
    <w:pPr>
      <w:ind w:hanging="0"/>
      <w:jc w:val="right"/>
    </w:pPr>
    <w:rPr/>
  </w:style>
  <w:style w:type="paragraph" w:styleId="Style52">
    <w:name w:val="Колонтитул (правый)"/>
    <w:basedOn w:val="Style51"/>
    <w:qFormat/>
    <w:pPr>
      <w:ind w:hanging="0"/>
      <w:jc w:val="right"/>
    </w:pPr>
    <w:rPr>
      <w:sz w:val="14"/>
      <w:szCs w:val="14"/>
    </w:rPr>
  </w:style>
  <w:style w:type="paragraph" w:styleId="Style53">
    <w:name w:val="Комментарий пользователя"/>
    <w:basedOn w:val="Style47"/>
    <w:qFormat/>
    <w:pPr>
      <w:spacing w:before="75" w:after="0"/>
      <w:ind w:left="170" w:right="170" w:hanging="0"/>
      <w:jc w:val="left"/>
    </w:pPr>
    <w:rPr>
      <w:color w:val="353842"/>
      <w:shd w:fill="FFDFE0" w:val="clear"/>
    </w:rPr>
  </w:style>
  <w:style w:type="paragraph" w:styleId="Style54">
    <w:name w:val="Куда обратиться?"/>
    <w:basedOn w:val="Style32"/>
    <w:qFormat/>
    <w:pPr>
      <w:spacing w:before="240" w:after="240"/>
      <w:ind w:left="420" w:right="420" w:firstLine="300"/>
    </w:pPr>
    <w:rPr>
      <w:shd w:fill="F5F3DA" w:val="clear"/>
    </w:rPr>
  </w:style>
  <w:style w:type="paragraph" w:styleId="Style55">
    <w:name w:val="Моноширинный"/>
    <w:basedOn w:val="Normal"/>
    <w:qFormat/>
    <w:pPr>
      <w:ind w:hanging="0"/>
      <w:jc w:val="left"/>
    </w:pPr>
    <w:rPr>
      <w:rFonts w:ascii="Courier New" w:hAnsi="Courier New" w:cs="Courier New"/>
    </w:rPr>
  </w:style>
  <w:style w:type="paragraph" w:styleId="Style56">
    <w:name w:val="Напишите нам"/>
    <w:basedOn w:val="Normal"/>
    <w:qFormat/>
    <w:pPr>
      <w:spacing w:before="90" w:after="90"/>
      <w:ind w:left="180" w:right="180" w:hanging="0"/>
    </w:pPr>
    <w:rPr>
      <w:sz w:val="20"/>
      <w:szCs w:val="20"/>
      <w:shd w:fill="EFFFAD" w:val="clear"/>
    </w:rPr>
  </w:style>
  <w:style w:type="paragraph" w:styleId="Style57">
    <w:name w:val="Необходимые документы"/>
    <w:basedOn w:val="Style32"/>
    <w:qFormat/>
    <w:pPr>
      <w:spacing w:before="240" w:after="240"/>
      <w:ind w:left="420" w:right="420" w:firstLine="118"/>
    </w:pPr>
    <w:rPr>
      <w:shd w:fill="F5F3DA" w:val="clear"/>
    </w:rPr>
  </w:style>
  <w:style w:type="paragraph" w:styleId="Style58">
    <w:name w:val="Нормальный (таблица)"/>
    <w:basedOn w:val="Normal"/>
    <w:qFormat/>
    <w:pPr>
      <w:ind w:hanging="0"/>
    </w:pPr>
    <w:rPr/>
  </w:style>
  <w:style w:type="paragraph" w:styleId="Style59">
    <w:name w:val="Таблицы (моноширинный)"/>
    <w:basedOn w:val="Normal"/>
    <w:qFormat/>
    <w:pPr>
      <w:ind w:hanging="0"/>
      <w:jc w:val="left"/>
    </w:pPr>
    <w:rPr>
      <w:rFonts w:ascii="Courier New" w:hAnsi="Courier New" w:cs="Courier New"/>
    </w:rPr>
  </w:style>
  <w:style w:type="paragraph" w:styleId="Style60">
    <w:name w:val="Оглавление"/>
    <w:basedOn w:val="Style59"/>
    <w:qFormat/>
    <w:pPr>
      <w:ind w:left="140" w:hanging="0"/>
      <w:jc w:val="left"/>
    </w:pPr>
    <w:rPr>
      <w:rFonts w:ascii="Courier New" w:hAnsi="Courier New" w:cs="Courier New"/>
    </w:rPr>
  </w:style>
  <w:style w:type="paragraph" w:styleId="Style61">
    <w:name w:val="Переменная часть"/>
    <w:basedOn w:val="Style36"/>
    <w:qFormat/>
    <w:pPr>
      <w:ind w:firstLine="720"/>
    </w:pPr>
    <w:rPr>
      <w:rFonts w:ascii="Verdana" w:hAnsi="Verdana" w:cs="Verdana"/>
      <w:sz w:val="18"/>
      <w:szCs w:val="18"/>
    </w:rPr>
  </w:style>
  <w:style w:type="paragraph" w:styleId="Style62">
    <w:name w:val="Подвал для информации об изменениях"/>
    <w:basedOn w:val="1"/>
    <w:qFormat/>
    <w:pPr>
      <w:spacing w:before="108" w:after="108"/>
      <w:ind w:hanging="0"/>
      <w:jc w:val="center"/>
    </w:pPr>
    <w:rPr>
      <w:color w:val="26282F"/>
      <w:sz w:val="18"/>
      <w:szCs w:val="18"/>
    </w:rPr>
  </w:style>
  <w:style w:type="paragraph" w:styleId="Style63">
    <w:name w:val="Подзаголовок для информации об изменениях"/>
    <w:basedOn w:val="Style44"/>
    <w:qFormat/>
    <w:pPr>
      <w:ind w:firstLine="720"/>
    </w:pPr>
    <w:rPr>
      <w:b/>
      <w:bCs/>
      <w:color w:val="353842"/>
      <w:sz w:val="18"/>
      <w:szCs w:val="18"/>
    </w:rPr>
  </w:style>
  <w:style w:type="paragraph" w:styleId="Style64">
    <w:name w:val="Подчёркнутый текст"/>
    <w:basedOn w:val="Normal"/>
    <w:qFormat/>
    <w:pPr>
      <w:pBdr>
        <w:bottom w:val="single" w:sz="4" w:space="0" w:color="000000"/>
      </w:pBdr>
      <w:ind w:firstLine="720"/>
    </w:pPr>
    <w:rPr/>
  </w:style>
  <w:style w:type="paragraph" w:styleId="Style65">
    <w:name w:val="Постоянная часть"/>
    <w:basedOn w:val="Style36"/>
    <w:qFormat/>
    <w:pPr>
      <w:ind w:firstLine="720"/>
    </w:pPr>
    <w:rPr>
      <w:rFonts w:ascii="Verdana" w:hAnsi="Verdana" w:cs="Verdana"/>
      <w:sz w:val="20"/>
      <w:szCs w:val="20"/>
    </w:rPr>
  </w:style>
  <w:style w:type="paragraph" w:styleId="Style66">
    <w:name w:val="Прижатый влево"/>
    <w:basedOn w:val="Normal"/>
    <w:qFormat/>
    <w:pPr>
      <w:ind w:hanging="0"/>
      <w:jc w:val="left"/>
    </w:pPr>
    <w:rPr/>
  </w:style>
  <w:style w:type="paragraph" w:styleId="Style67">
    <w:name w:val="Пример."/>
    <w:basedOn w:val="Style32"/>
    <w:qFormat/>
    <w:pPr>
      <w:spacing w:before="240" w:after="240"/>
      <w:ind w:left="420" w:right="420" w:firstLine="300"/>
    </w:pPr>
    <w:rPr>
      <w:shd w:fill="F5F3DA" w:val="clear"/>
    </w:rPr>
  </w:style>
  <w:style w:type="paragraph" w:styleId="Style68">
    <w:name w:val="Примечание."/>
    <w:basedOn w:val="Style32"/>
    <w:qFormat/>
    <w:pPr>
      <w:spacing w:before="240" w:after="240"/>
      <w:ind w:left="420" w:right="420" w:firstLine="300"/>
    </w:pPr>
    <w:rPr>
      <w:shd w:fill="F5F3DA" w:val="clear"/>
    </w:rPr>
  </w:style>
  <w:style w:type="paragraph" w:styleId="Style69">
    <w:name w:val="Словарная статья"/>
    <w:basedOn w:val="Normal"/>
    <w:qFormat/>
    <w:pPr>
      <w:ind w:right="118" w:hanging="0"/>
    </w:pPr>
    <w:rPr/>
  </w:style>
  <w:style w:type="paragraph" w:styleId="Style70">
    <w:name w:val="Ссылка на официальную публикацию"/>
    <w:basedOn w:val="Normal"/>
    <w:qFormat/>
    <w:pPr>
      <w:ind w:firstLine="720"/>
    </w:pPr>
    <w:rPr/>
  </w:style>
  <w:style w:type="paragraph" w:styleId="Style71">
    <w:name w:val="Текст в таблице"/>
    <w:basedOn w:val="Style58"/>
    <w:qFormat/>
    <w:pPr>
      <w:ind w:firstLine="500"/>
    </w:pPr>
    <w:rPr/>
  </w:style>
  <w:style w:type="paragraph" w:styleId="Style72">
    <w:name w:val="Текст ЭР (см. также)"/>
    <w:basedOn w:val="Normal"/>
    <w:qFormat/>
    <w:pPr>
      <w:spacing w:before="200" w:after="0"/>
      <w:ind w:hanging="0"/>
      <w:jc w:val="left"/>
    </w:pPr>
    <w:rPr>
      <w:sz w:val="20"/>
      <w:szCs w:val="20"/>
    </w:rPr>
  </w:style>
  <w:style w:type="paragraph" w:styleId="Style73">
    <w:name w:val="Технический комментарий"/>
    <w:basedOn w:val="Normal"/>
    <w:qFormat/>
    <w:pPr>
      <w:ind w:hanging="0"/>
      <w:jc w:val="left"/>
    </w:pPr>
    <w:rPr>
      <w:color w:val="463F31"/>
      <w:shd w:fill="FFFFA6" w:val="clear"/>
    </w:rPr>
  </w:style>
  <w:style w:type="paragraph" w:styleId="Style74">
    <w:name w:val="Формула"/>
    <w:basedOn w:val="Normal"/>
    <w:qFormat/>
    <w:pPr>
      <w:spacing w:before="240" w:after="240"/>
      <w:ind w:left="420" w:right="420" w:firstLine="300"/>
    </w:pPr>
    <w:rPr>
      <w:shd w:fill="F5F3DA" w:val="clear"/>
    </w:rPr>
  </w:style>
  <w:style w:type="paragraph" w:styleId="Style75">
    <w:name w:val="Центрированный (таблица)"/>
    <w:basedOn w:val="Style58"/>
    <w:qFormat/>
    <w:pPr>
      <w:ind w:hanging="0"/>
      <w:jc w:val="center"/>
    </w:pPr>
    <w:rPr/>
  </w:style>
  <w:style w:type="paragraph" w:styleId="Style76">
    <w:name w:val="ЭР-содержание (правое окно)"/>
    <w:basedOn w:val="Normal"/>
    <w:qFormat/>
    <w:pPr>
      <w:spacing w:before="300" w:after="0"/>
      <w:ind w:hanging="0"/>
      <w:jc w:val="lef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garantf1://10003955.0" TargetMode="External"/><Relationship Id="rId3" Type="http://schemas.openxmlformats.org/officeDocument/2006/relationships/hyperlink" Target="garantf1://71008018.0" TargetMode="External"/><Relationship Id="rId4" Type="http://schemas.openxmlformats.org/officeDocument/2006/relationships/hyperlink" Target="garantf1://10003000.0" TargetMode="External"/><Relationship Id="rId5" Type="http://schemas.openxmlformats.org/officeDocument/2006/relationships/hyperlink" Target="garantf1://12085557.0" TargetMode="External"/><Relationship Id="rId6" Type="http://schemas.openxmlformats.org/officeDocument/2006/relationships/hyperlink" Target="garantf1://70035602.1000" TargetMode="External"/><Relationship Id="rId7" Type="http://schemas.openxmlformats.org/officeDocument/2006/relationships/hyperlink" Target="garantf1://12040675.1000" TargetMode="External"/><Relationship Id="rId8" Type="http://schemas.openxmlformats.org/officeDocument/2006/relationships/hyperlink" Target="garantf1://70061266.77" TargetMode="External"/><Relationship Id="rId9" Type="http://schemas.openxmlformats.org/officeDocument/2006/relationships/hyperlink" Target="garantf1://70061266.0" TargetMode="External"/><Relationship Id="rId10" Type="http://schemas.openxmlformats.org/officeDocument/2006/relationships/hyperlink" Target="garantf1://70294016.146" TargetMode="External"/><Relationship Id="rId11" Type="http://schemas.openxmlformats.org/officeDocument/2006/relationships/hyperlink" Target="garantf1://87212.1001" TargetMode="External"/><Relationship Id="rId12" Type="http://schemas.openxmlformats.org/officeDocument/2006/relationships/hyperlink" Target="garantf1://70101578.1000" TargetMode="External"/><Relationship Id="rId13" Type="http://schemas.openxmlformats.org/officeDocument/2006/relationships/hyperlink" Target="garantf1://70101578.0" TargetMode="External"/><Relationship Id="rId14" Type="http://schemas.openxmlformats.org/officeDocument/2006/relationships/hyperlink" Target="garantf1://70061266.31" TargetMode="External"/><Relationship Id="rId15" Type="http://schemas.openxmlformats.org/officeDocument/2006/relationships/hyperlink" Target="garantf1://70061266.77" TargetMode="External"/><Relationship Id="rId16" Type="http://schemas.openxmlformats.org/officeDocument/2006/relationships/hyperlink" Target="garantf1://12038258.5403" TargetMode="External"/><Relationship Id="rId17" Type="http://schemas.openxmlformats.org/officeDocument/2006/relationships/hyperlink" Target="garantf1://12050845.97" TargetMode="External"/><Relationship Id="rId18" Type="http://schemas.openxmlformats.org/officeDocument/2006/relationships/hyperlink" Target="garantf1://12064247.0" TargetMode="External"/><Relationship Id="rId19" Type="http://schemas.openxmlformats.org/officeDocument/2006/relationships/hyperlink" Target="garantf1://12061584.32" TargetMode="External"/><Relationship Id="rId20" Type="http://schemas.openxmlformats.org/officeDocument/2006/relationships/hyperlink" Target="garantf1://12071128.1000" TargetMode="External"/><Relationship Id="rId21" Type="http://schemas.openxmlformats.org/officeDocument/2006/relationships/hyperlink" Target="garantf1://12064247.99" TargetMode="External"/><Relationship Id="rId22" Type="http://schemas.openxmlformats.org/officeDocument/2006/relationships/hyperlink" Target="garantf1://12064247.1012" TargetMode="External"/><Relationship Id="rId23" Type="http://schemas.openxmlformats.org/officeDocument/2006/relationships/hyperlink" Target="garantf1://6095149.10000" TargetMode="External"/><Relationship Id="rId24" Type="http://schemas.openxmlformats.org/officeDocument/2006/relationships/hyperlink" Target="garantf1://12051269.2000" TargetMode="External"/><Relationship Id="rId25" Type="http://schemas.openxmlformats.org/officeDocument/2006/relationships/hyperlink" Target="garantf1://12051269.1000" TargetMode="External"/><Relationship Id="rId26" Type="http://schemas.openxmlformats.org/officeDocument/2006/relationships/hyperlink" Target="garantf1://70200108.1000" TargetMode="External"/><Relationship Id="rId27" Type="http://schemas.openxmlformats.org/officeDocument/2006/relationships/hyperlink" Target="garantf1://70310344.1000" TargetMode="External"/><Relationship Id="rId28" Type="http://schemas.openxmlformats.org/officeDocument/2006/relationships/hyperlink" Target="garantf1://70211112.1000" TargetMode="External"/><Relationship Id="rId29" Type="http://schemas.openxmlformats.org/officeDocument/2006/relationships/hyperlink" Target="garantf1://10064072.0" TargetMode="External"/><Relationship Id="rId30" Type="http://schemas.openxmlformats.org/officeDocument/2006/relationships/hyperlink" Target="garantf1://12085557.4" TargetMode="External"/><Relationship Id="rId31" Type="http://schemas.openxmlformats.org/officeDocument/2006/relationships/hyperlink" Target="garantf1://12036676.41000017" TargetMode="External"/><Relationship Id="rId32" Type="http://schemas.openxmlformats.org/officeDocument/2006/relationships/hyperlink" Target="garantf1://12036676.41000017" TargetMode="External"/><Relationship Id="rId33" Type="http://schemas.openxmlformats.org/officeDocument/2006/relationships/hyperlink" Target="garantf1://70192632.1000" TargetMode="External"/><Relationship Id="rId34" Type="http://schemas.openxmlformats.org/officeDocument/2006/relationships/hyperlink" Target="garantf1://70061266.77" TargetMode="External"/><Relationship Id="rId35" Type="http://schemas.openxmlformats.org/officeDocument/2006/relationships/hyperlink" Target="garantf1://57950234.4100183" TargetMode="External"/><Relationship Id="rId36" Type="http://schemas.openxmlformats.org/officeDocument/2006/relationships/hyperlink" Target="garantf1://3899562.1608" TargetMode="External"/><Relationship Id="rId37" Type="http://schemas.openxmlformats.org/officeDocument/2006/relationships/hyperlink" Target="garantf1://57950234.410086" TargetMode="External"/><Relationship Id="rId38" Type="http://schemas.openxmlformats.org/officeDocument/2006/relationships/hyperlink" Target="garantf1://3899562.1615" TargetMode="External"/><Relationship Id="rId39" Type="http://schemas.openxmlformats.org/officeDocument/2006/relationships/hyperlink" Target="garantf1://71196012.372017" TargetMode="External"/><Relationship Id="rId40" Type="http://schemas.openxmlformats.org/officeDocument/2006/relationships/hyperlink" Target="garantf1://57308303.1620" TargetMode="External"/><Relationship Id="rId41" Type="http://schemas.openxmlformats.org/officeDocument/2006/relationships/hyperlink" Target="garantf1://70070244.1000" TargetMode="External"/><Relationship Id="rId42" Type="http://schemas.openxmlformats.org/officeDocument/2006/relationships/hyperlink" Target="garantf1://71027964.52" TargetMode="External"/><Relationship Id="rId43" Type="http://schemas.openxmlformats.org/officeDocument/2006/relationships/hyperlink" Target="garantf1://12017177.263071" TargetMode="External"/><Relationship Id="rId44" Type="http://schemas.openxmlformats.org/officeDocument/2006/relationships/hyperlink" Target="garantf1://12036676.41000019" TargetMode="External"/><Relationship Id="rId45" Type="http://schemas.openxmlformats.org/officeDocument/2006/relationships/hyperlink" Target="garantf1://57950234.410000202" TargetMode="External"/><Relationship Id="rId46" Type="http://schemas.openxmlformats.org/officeDocument/2006/relationships/hyperlink" Target="garantf1://5332042.5001" TargetMode="External"/><Relationship Id="rId47" Type="http://schemas.openxmlformats.org/officeDocument/2006/relationships/hyperlink" Target="garantf1://5332042.5003" TargetMode="External"/><Relationship Id="rId48" Type="http://schemas.openxmlformats.org/officeDocument/2006/relationships/hyperlink" Target="garantf1://12079043.13" TargetMode="External"/><Relationship Id="rId49" Type="http://schemas.openxmlformats.org/officeDocument/2006/relationships/hyperlink" Target="garantf1://71008014.15" TargetMode="External"/><Relationship Id="rId50" Type="http://schemas.openxmlformats.org/officeDocument/2006/relationships/hyperlink" Target="garantf1://12040675.1000" TargetMode="External"/><Relationship Id="rId51" Type="http://schemas.openxmlformats.org/officeDocument/2006/relationships/hyperlink" Target="garantf1://93369.1101" TargetMode="External"/><Relationship Id="rId52" Type="http://schemas.openxmlformats.org/officeDocument/2006/relationships/hyperlink" Target="garantf1://12050845.53" TargetMode="External"/><Relationship Id="rId53" Type="http://schemas.openxmlformats.org/officeDocument/2006/relationships/hyperlink" Target="garantf1://71275500.1000" TargetMode="External"/><Relationship Id="rId54" Type="http://schemas.openxmlformats.org/officeDocument/2006/relationships/hyperlink" Target="garantf1://12044749.352" TargetMode="External"/><Relationship Id="rId55" Type="http://schemas.openxmlformats.org/officeDocument/2006/relationships/hyperlink" Target="garantf1://94683.1000" TargetMode="External"/><Relationship Id="rId56" Type="http://schemas.openxmlformats.org/officeDocument/2006/relationships/hyperlink" Target="garantf1://88878.1000" TargetMode="External"/><Relationship Id="rId57" Type="http://schemas.openxmlformats.org/officeDocument/2006/relationships/hyperlink" Target="garantf1://71125888.1000" TargetMode="External"/><Relationship Id="rId58" Type="http://schemas.openxmlformats.org/officeDocument/2006/relationships/hyperlink" Target="garantf1://94531.1000" TargetMode="External"/><Relationship Id="rId59" Type="http://schemas.openxmlformats.org/officeDocument/2006/relationships/hyperlink" Target="garantf1://12036676.41000030" TargetMode="External"/><Relationship Id="rId60" Type="http://schemas.openxmlformats.org/officeDocument/2006/relationships/hyperlink" Target="garantf1://12023855.220" TargetMode="External"/><Relationship Id="rId61" Type="http://schemas.openxmlformats.org/officeDocument/2006/relationships/hyperlink" Target="garantf1://12029440.154" TargetMode="External"/><Relationship Id="rId62" Type="http://schemas.openxmlformats.org/officeDocument/2006/relationships/hyperlink" Target="garantf1://88276.1000" TargetMode="External"/><Relationship Id="rId63" Type="http://schemas.openxmlformats.org/officeDocument/2006/relationships/hyperlink" Target="garantf1://12085557.200" TargetMode="External"/><Relationship Id="rId64" Type="http://schemas.openxmlformats.org/officeDocument/2006/relationships/hyperlink" Target="garantf1://70070244.1000" TargetMode="External"/><Relationship Id="rId65" Type="http://schemas.openxmlformats.org/officeDocument/2006/relationships/hyperlink" Target="garantf1://12036676.41000035" TargetMode="External"/><Relationship Id="rId66" Type="http://schemas.openxmlformats.org/officeDocument/2006/relationships/hyperlink" Target="garantf1://12036676.41000035" TargetMode="External"/><Relationship Id="rId67" Type="http://schemas.openxmlformats.org/officeDocument/2006/relationships/hyperlink" Target="garantf1://57950234.410000368" TargetMode="External"/><Relationship Id="rId68" Type="http://schemas.openxmlformats.org/officeDocument/2006/relationships/hyperlink" Target="garantf1://3899562.3727" TargetMode="External"/><Relationship Id="rId69" Type="http://schemas.openxmlformats.org/officeDocument/2006/relationships/hyperlink" Target="garantf1://12061584.97" TargetMode="External"/><Relationship Id="rId70" Type="http://schemas.openxmlformats.org/officeDocument/2006/relationships/hyperlink" Target="garantf1://12025267.204" TargetMode="External"/><Relationship Id="rId71" Type="http://schemas.openxmlformats.org/officeDocument/2006/relationships/hyperlink" Target="garantf1://12053172.42002" TargetMode="External"/><Relationship Id="rId72" Type="http://schemas.openxmlformats.org/officeDocument/2006/relationships/hyperlink" Target="garantf1://12025259.54" TargetMode="External"/><Relationship Id="rId73" Type="http://schemas.openxmlformats.org/officeDocument/2006/relationships/hyperlink" Target="garantf1://12025267.204" TargetMode="External"/><Relationship Id="rId74" Type="http://schemas.openxmlformats.org/officeDocument/2006/relationships/hyperlink" Target="garantf1://10006035.43" TargetMode="External"/><Relationship Id="rId75" Type="http://schemas.openxmlformats.org/officeDocument/2006/relationships/hyperlink" Target="garantf1://11003955.0" TargetMode="External"/><Relationship Id="rId76" Type="http://schemas.openxmlformats.org/officeDocument/2006/relationships/hyperlink" Target="garantf1://12036676.41000039" TargetMode="External"/><Relationship Id="rId77" Type="http://schemas.openxmlformats.org/officeDocument/2006/relationships/fontTable" Target="fontTable.xml"/><Relationship Id="rId7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LibreOffice/6.4.5.2$Windows_X86_64 LibreOffice_project/a726b36747cf2001e06b58ad5db1aa3a9a1872d6</Application>
  <Pages>22</Pages>
  <Words>8867</Words>
  <Characters>70429</Characters>
  <CharactersWithSpaces>78871</CharactersWithSpaces>
  <Paragraphs>425</Paragraphs>
  <Company>НПП "Гарант-Сервис"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2020-11-30T14:20:00Z</dcterms:created>
  <dc:creator>НПП "Гарант-Сервис"</dc:creator>
  <dc:description>Документ экспортирован из системы ГАРАНТ</dc:description>
  <dc:language>ru-RU</dc:language>
  <cp:lastModifiedBy/>
  <dcterms:modified xsi:type="dcterms:W3CDTF">2020-11-30T14:20:00Z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НПП "Гарант-Сервис"</vt:lpwstr>
  </property>
  <property fmtid="{D5CDD505-2E9C-101B-9397-08002B2CF9AE}" pid="3" name="Operator">
    <vt:lpwstr>ot</vt:lpwstr>
  </property>
</Properties>
</file>